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70D9E" w14:textId="0D6B1F49" w:rsidR="00036524" w:rsidRDefault="00036524">
      <w:r>
        <w:rPr>
          <w:noProof/>
          <w:lang w:eastAsia="tr-TR"/>
        </w:rPr>
        <w:drawing>
          <wp:anchor distT="0" distB="0" distL="114300" distR="114300" simplePos="0" relativeHeight="251658244" behindDoc="0" locked="0" layoutInCell="1" allowOverlap="1" wp14:anchorId="4B3C5E74" wp14:editId="26E79F47">
            <wp:simplePos x="0" y="0"/>
            <wp:positionH relativeFrom="column">
              <wp:posOffset>2956922</wp:posOffset>
            </wp:positionH>
            <wp:positionV relativeFrom="page">
              <wp:posOffset>263253</wp:posOffset>
            </wp:positionV>
            <wp:extent cx="848995" cy="810895"/>
            <wp:effectExtent l="0" t="0" r="8255" b="8255"/>
            <wp:wrapSquare wrapText="bothSides"/>
            <wp:docPr id="696243547" name="Resim 1" descr="Anasayfa - Antalya Kent Konse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nasayfa - Antalya Kent Konsey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8995" cy="8108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mc:AlternateContent>
          <mc:Choice Requires="wps">
            <w:drawing>
              <wp:anchor distT="0" distB="0" distL="114300" distR="114300" simplePos="0" relativeHeight="251658242" behindDoc="1" locked="0" layoutInCell="1" allowOverlap="1" wp14:anchorId="23E1BE8F" wp14:editId="67E7C000">
                <wp:simplePos x="0" y="0"/>
                <wp:positionH relativeFrom="page">
                  <wp:align>left</wp:align>
                </wp:positionH>
                <wp:positionV relativeFrom="page">
                  <wp:posOffset>-1828800</wp:posOffset>
                </wp:positionV>
                <wp:extent cx="8044634" cy="13081000"/>
                <wp:effectExtent l="0" t="0" r="0" b="6350"/>
                <wp:wrapNone/>
                <wp:docPr id="466" name="Dikdörtgen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44634" cy="1308100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43516856" w14:textId="23068234" w:rsidR="00476248" w:rsidRDefault="00476248" w:rsidP="00C902F8">
                            <w:pPr>
                              <w:jc w:val="both"/>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3E1BE8F" id="Dikdörtgen 257" o:spid="_x0000_s1026" style="position:absolute;margin-left:0;margin-top:-2in;width:633.45pt;height:1030pt;z-index:-25165823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" fillcolor="#c1e4f5 [660]" stroked="f" strokeweight="1.5pt">
                <v:fill color2="#45b0e1 [1940]" rotate="t" focus="100%" type="gradient">
                  <o:fill v:ext="view" type="gradientUnscaled"/>
                </v:fill>
                <v:textbox inset="21.6pt,,21.6pt">
                  <w:txbxContent>
                    <w:p w14:paraId="43516856" w14:textId="23068234" w:rsidR="00476248" w:rsidRDefault="00476248" w:rsidP="00C902F8">
                      <w:pPr>
                        <w:jc w:val="both"/>
                      </w:pPr>
                    </w:p>
                  </w:txbxContent>
                </v:textbox>
                <w10:wrap anchorx="page" anchory="page"/>
              </v:rect>
            </w:pict>
          </mc:Fallback>
        </mc:AlternateContent>
      </w:r>
      <w:r>
        <w:rPr>
          <w:noProof/>
          <w:lang w:eastAsia="tr-TR"/>
        </w:rPr>
        <mc:AlternateContent>
          <mc:Choice Requires="wps">
            <w:drawing>
              <wp:anchor distT="0" distB="0" distL="114300" distR="114300" simplePos="0" relativeHeight="251658240" behindDoc="0" locked="0" layoutInCell="1" allowOverlap="1" wp14:anchorId="7B69D62F" wp14:editId="12C73429">
                <wp:simplePos x="0" y="0"/>
                <wp:positionH relativeFrom="page">
                  <wp:posOffset>2222500</wp:posOffset>
                </wp:positionH>
                <wp:positionV relativeFrom="page">
                  <wp:align>top</wp:align>
                </wp:positionV>
                <wp:extent cx="4629150" cy="10642600"/>
                <wp:effectExtent l="0" t="0" r="19050" b="25400"/>
                <wp:wrapNone/>
                <wp:docPr id="468" name="Dikdörtgen 261"/>
                <wp:cNvGraphicFramePr/>
                <a:graphic xmlns:a="http://schemas.openxmlformats.org/drawingml/2006/main">
                  <a:graphicData uri="http://schemas.microsoft.com/office/word/2010/wordprocessingShape">
                    <wps:wsp>
                      <wps:cNvSpPr/>
                      <wps:spPr>
                        <a:xfrm>
                          <a:off x="0" y="0"/>
                          <a:ext cx="4629150" cy="1064260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4F70A2" w14:textId="77777777" w:rsidR="004554B7" w:rsidRDefault="004554B7" w:rsidP="004554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B69D62F" id="Dikdörtgen 261" o:spid="_x0000_s1027" style="position:absolute;margin-left:175pt;margin-top:0;width:364.5pt;height:838pt;z-index:251658240;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" fillcolor="white [3212]" strokecolor="#737373 [1614]" strokeweight="1.25pt">
                <v:textbox>
                  <w:txbxContent>
                    <w:p w14:paraId="134F70A2" w14:textId="77777777" w:rsidR="004554B7" w:rsidRDefault="004554B7" w:rsidP="004554B7">
                      <w:pPr>
                        <w:jc w:val="center"/>
                      </w:pPr>
                    </w:p>
                  </w:txbxContent>
                </v:textbox>
                <w10:wrap anchorx="page" anchory="page"/>
              </v:rect>
            </w:pict>
          </mc:Fallback>
        </mc:AlternateContent>
      </w:r>
    </w:p>
    <w:sdt>
      <w:sdtPr>
        <w:id w:val="-1611348718"/>
        <w:docPartObj>
          <w:docPartGallery w:val="Cover Pages"/>
          <w:docPartUnique/>
        </w:docPartObj>
      </w:sdtPr>
      <w:sdtEndPr>
        <w:rPr>
          <w:b/>
          <w:bCs/>
          <w:sz w:val="44"/>
          <w:szCs w:val="44"/>
        </w:rPr>
      </w:sdtEndPr>
      <w:sdtContent>
        <w:p w14:paraId="41F8E57C" w14:textId="36FFC667" w:rsidR="00476248" w:rsidRDefault="00476248">
          <w:r>
            <w:rPr>
              <w:noProof/>
              <w:lang w:eastAsia="tr-TR"/>
            </w:rPr>
            <mc:AlternateContent>
              <mc:Choice Requires="wps">
                <w:drawing>
                  <wp:anchor distT="0" distB="0" distL="114300" distR="114300" simplePos="0" relativeHeight="251658241" behindDoc="0" locked="0" layoutInCell="1" allowOverlap="1" wp14:anchorId="4E807EDD" wp14:editId="0042C805">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470" name="Metin Kutusu 265"/>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eastAsiaTheme="majorEastAsia" w:hAnsiTheme="majorHAnsi" w:cstheme="majorBidi"/>
                                    <w:color w:val="0E2841" w:themeColor="text2"/>
                                    <w:sz w:val="32"/>
                                    <w:szCs w:val="32"/>
                                  </w:rPr>
                                  <w:alias w:val="Alt konu başlığı"/>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20EE1BA2" w14:textId="5B5E20E6" w:rsidR="00476248" w:rsidRDefault="00F9707D">
                                    <w:pPr>
                                      <w:rPr>
                                        <w:rFonts w:asciiTheme="majorHAnsi" w:eastAsiaTheme="majorEastAsia" w:hAnsiTheme="majorHAnsi" w:cstheme="majorBidi"/>
                                        <w:color w:val="0E2841" w:themeColor="text2"/>
                                        <w:sz w:val="32"/>
                                        <w:szCs w:val="32"/>
                                      </w:rPr>
                                    </w:pPr>
                                    <w:r>
                                      <w:rPr>
                                        <w:rFonts w:asciiTheme="majorHAnsi" w:eastAsiaTheme="majorEastAsia" w:hAnsiTheme="majorHAnsi" w:cstheme="majorBidi"/>
                                        <w:color w:val="0E2841" w:themeColor="text2"/>
                                        <w:sz w:val="32"/>
                                        <w:szCs w:val="32"/>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E807EDD" id="_x0000_t202" coordsize="21600,21600" o:spt="202" path="m,l,21600r21600,l21600,xe">
                    <v:stroke joinstyle="miter"/>
                    <v:path gradientshapeok="t" o:connecttype="rect"/>
                  </v:shapetype>
                  <v:shape id="Metin Kutusu 265" o:spid="_x0000_s1028" type="#_x0000_t202" style="position:absolute;margin-left:0;margin-top:0;width:220.3pt;height:194.9pt;z-index:251658241;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" filled="f" stroked="f" strokeweight=".5pt">
                    <v:textbox style="mso-fit-shape-to-text:t">
                      <w:txbxContent>
                        <w:sdt>
                          <w:sdtPr>
                            <w:rPr>
                              <w:rFonts w:asciiTheme="majorHAnsi" w:eastAsiaTheme="majorEastAsia" w:hAnsiTheme="majorHAnsi" w:cstheme="majorBidi"/>
                              <w:color w:val="0E2841" w:themeColor="text2"/>
                              <w:sz w:val="32"/>
                              <w:szCs w:val="32"/>
                            </w:rPr>
                            <w:alias w:val="Alt konu başlığı"/>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20EE1BA2" w14:textId="5B5E20E6" w:rsidR="00476248" w:rsidRDefault="00F9707D">
                              <w:pPr>
                                <w:rPr>
                                  <w:rFonts w:asciiTheme="majorHAnsi" w:eastAsiaTheme="majorEastAsia" w:hAnsiTheme="majorHAnsi" w:cstheme="majorBidi"/>
                                  <w:color w:val="0E2841" w:themeColor="text2"/>
                                  <w:sz w:val="32"/>
                                  <w:szCs w:val="32"/>
                                </w:rPr>
                              </w:pPr>
                              <w:r>
                                <w:rPr>
                                  <w:rFonts w:asciiTheme="majorHAnsi" w:eastAsiaTheme="majorEastAsia" w:hAnsiTheme="majorHAnsi" w:cstheme="majorBidi"/>
                                  <w:color w:val="0E2841" w:themeColor="text2"/>
                                  <w:sz w:val="32"/>
                                  <w:szCs w:val="32"/>
                                </w:rPr>
                                <w:t xml:space="preserve">     </w:t>
                              </w:r>
                            </w:p>
                          </w:sdtContent>
                        </w:sdt>
                      </w:txbxContent>
                    </v:textbox>
                    <w10:wrap type="square" anchorx="page" anchory="page"/>
                  </v:shape>
                </w:pict>
              </mc:Fallback>
            </mc:AlternateContent>
          </w:r>
        </w:p>
        <w:p w14:paraId="5B9323A9" w14:textId="40BDB6FD" w:rsidR="00D1084C" w:rsidRPr="00D1084C" w:rsidRDefault="00036524" w:rsidP="00D1084C">
          <w:pPr>
            <w:rPr>
              <w:b/>
              <w:bCs/>
              <w:sz w:val="44"/>
              <w:szCs w:val="44"/>
            </w:rPr>
          </w:pPr>
          <w:r>
            <w:rPr>
              <w:noProof/>
              <w:lang w:eastAsia="tr-TR"/>
            </w:rPr>
            <mc:AlternateContent>
              <mc:Choice Requires="wps">
                <w:drawing>
                  <wp:anchor distT="0" distB="0" distL="114300" distR="114300" simplePos="0" relativeHeight="251658243" behindDoc="0" locked="0" layoutInCell="1" allowOverlap="1" wp14:anchorId="0488A044" wp14:editId="3DBE4DDB">
                    <wp:simplePos x="0" y="0"/>
                    <wp:positionH relativeFrom="margin">
                      <wp:align>right</wp:align>
                    </wp:positionH>
                    <wp:positionV relativeFrom="page">
                      <wp:posOffset>5575300</wp:posOffset>
                    </wp:positionV>
                    <wp:extent cx="4102100" cy="268605"/>
                    <wp:effectExtent l="0" t="0" r="0" b="6350"/>
                    <wp:wrapSquare wrapText="bothSides"/>
                    <wp:docPr id="465" name="Metin Kutusu 255"/>
                    <wp:cNvGraphicFramePr/>
                    <a:graphic xmlns:a="http://schemas.openxmlformats.org/drawingml/2006/main">
                      <a:graphicData uri="http://schemas.microsoft.com/office/word/2010/wordprocessingShape">
                        <wps:wsp>
                          <wps:cNvSpPr txBox="1"/>
                          <wps:spPr>
                            <a:xfrm>
                              <a:off x="0" y="0"/>
                              <a:ext cx="4102100" cy="268605"/>
                            </a:xfrm>
                            <a:prstGeom prst="rect">
                              <a:avLst/>
                            </a:prstGeom>
                            <a:noFill/>
                            <a:ln w="6350">
                              <a:noFill/>
                            </a:ln>
                            <a:effectLst/>
                          </wps:spPr>
                          <wps:txbx>
                            <w:txbxContent>
                              <w:p w14:paraId="3631CD90" w14:textId="79EAFD6F" w:rsidR="0086618A" w:rsidRPr="000A624A" w:rsidRDefault="00ED6F0A" w:rsidP="0086618A">
                                <w:pPr>
                                  <w:pStyle w:val="AralkYok"/>
                                  <w:rPr>
                                    <w:color w:val="0E2841" w:themeColor="text2"/>
                                    <w:sz w:val="28"/>
                                    <w:szCs w:val="28"/>
                                  </w:rPr>
                                </w:pPr>
                                <w:r w:rsidRPr="000A624A">
                                  <w:rPr>
                                    <w:b/>
                                    <w:bCs/>
                                    <w:color w:val="0E2841" w:themeColor="text2"/>
                                    <w:sz w:val="28"/>
                                    <w:szCs w:val="28"/>
                                  </w:rPr>
                                  <w:t xml:space="preserve">Kültür Sanat Grubu’nun </w:t>
                                </w:r>
                                <w:r w:rsidR="0000193C" w:rsidRPr="000A624A">
                                  <w:rPr>
                                    <w:b/>
                                    <w:bCs/>
                                    <w:color w:val="0E2841" w:themeColor="text2"/>
                                    <w:sz w:val="28"/>
                                    <w:szCs w:val="28"/>
                                  </w:rPr>
                                  <w:t>11.09.2025</w:t>
                                </w:r>
                                <w:r w:rsidR="00D8397C" w:rsidRPr="000A624A">
                                  <w:rPr>
                                    <w:b/>
                                    <w:bCs/>
                                    <w:color w:val="0E2841" w:themeColor="text2"/>
                                    <w:sz w:val="28"/>
                                    <w:szCs w:val="28"/>
                                  </w:rPr>
                                  <w:t xml:space="preserve"> tarih</w:t>
                                </w:r>
                                <w:r w:rsidR="00DA20BE" w:rsidRPr="000A624A">
                                  <w:rPr>
                                    <w:b/>
                                    <w:bCs/>
                                    <w:color w:val="0E2841" w:themeColor="text2"/>
                                    <w:sz w:val="28"/>
                                    <w:szCs w:val="28"/>
                                  </w:rPr>
                                  <w:t>inde</w:t>
                                </w:r>
                                <w:r w:rsidR="00F85CEA" w:rsidRPr="000A624A">
                                  <w:rPr>
                                    <w:b/>
                                    <w:bCs/>
                                    <w:color w:val="0E2841" w:themeColor="text2"/>
                                    <w:sz w:val="28"/>
                                    <w:szCs w:val="28"/>
                                  </w:rPr>
                                  <w:t xml:space="preserve"> </w:t>
                                </w:r>
                                <w:r w:rsidR="00DA20BE" w:rsidRPr="000A624A">
                                  <w:rPr>
                                    <w:b/>
                                    <w:bCs/>
                                    <w:color w:val="0E2841" w:themeColor="text2"/>
                                    <w:sz w:val="28"/>
                                    <w:szCs w:val="28"/>
                                  </w:rPr>
                                  <w:t xml:space="preserve"> </w:t>
                                </w:r>
                                <w:r w:rsidR="0086618A" w:rsidRPr="000A624A">
                                  <w:rPr>
                                    <w:color w:val="0E2841" w:themeColor="text2"/>
                                    <w:sz w:val="28"/>
                                    <w:szCs w:val="28"/>
                                  </w:rPr>
                                  <w:t>Ayşe Kural, Ayşe Onaran, Aysun Yalçınkaya, Azime Demire, Giray Ercenk, Gül Bayramoğlu, Güler Köse, İbrahim Dağhan, Leyla İrten, Seçil Çavuşoğlu, Yeşim Ertan’dan oluş</w:t>
                                </w:r>
                                <w:r w:rsidR="00F85CEA" w:rsidRPr="000A624A">
                                  <w:rPr>
                                    <w:color w:val="0E2841" w:themeColor="text2"/>
                                    <w:sz w:val="28"/>
                                    <w:szCs w:val="28"/>
                                  </w:rPr>
                                  <w:t xml:space="preserve">turulan </w:t>
                                </w:r>
                                <w:r w:rsidR="0086618A" w:rsidRPr="000A624A">
                                  <w:rPr>
                                    <w:color w:val="0E2841" w:themeColor="text2"/>
                                    <w:sz w:val="28"/>
                                    <w:szCs w:val="28"/>
                                  </w:rPr>
                                  <w:t>çalışma komisyonu</w:t>
                                </w:r>
                                <w:r w:rsidR="00F92F94" w:rsidRPr="000A624A">
                                  <w:rPr>
                                    <w:color w:val="0E2841" w:themeColor="text2"/>
                                    <w:sz w:val="28"/>
                                    <w:szCs w:val="28"/>
                                  </w:rPr>
                                  <w:t>nun hazırlamış olduğu rapor</w:t>
                                </w:r>
                                <w:r w:rsidR="0000193C" w:rsidRPr="000A624A">
                                  <w:rPr>
                                    <w:color w:val="0E2841" w:themeColor="text2"/>
                                    <w:sz w:val="28"/>
                                    <w:szCs w:val="28"/>
                                  </w:rPr>
                                  <w:t xml:space="preserve">, </w:t>
                                </w:r>
                                <w:r w:rsidR="002B2003" w:rsidRPr="000A624A">
                                  <w:rPr>
                                    <w:color w:val="0E2841" w:themeColor="text2"/>
                                    <w:sz w:val="28"/>
                                    <w:szCs w:val="28"/>
                                  </w:rPr>
                                  <w:t>Kültür Sanat Grubumuzca ekteki son şekli verilerek Yürütme Kurulu’</w:t>
                                </w:r>
                                <w:r w:rsidR="000A624A">
                                  <w:rPr>
                                    <w:color w:val="0E2841" w:themeColor="text2"/>
                                    <w:sz w:val="28"/>
                                    <w:szCs w:val="28"/>
                                  </w:rPr>
                                  <w:t>n</w:t>
                                </w:r>
                                <w:r w:rsidR="002B2003" w:rsidRPr="000A624A">
                                  <w:rPr>
                                    <w:color w:val="0E2841" w:themeColor="text2"/>
                                    <w:sz w:val="28"/>
                                    <w:szCs w:val="28"/>
                                  </w:rPr>
                                  <w:t xml:space="preserve">a sunulması kararlaştırılmıştır. </w:t>
                                </w:r>
                              </w:p>
                              <w:p w14:paraId="60FC77F5" w14:textId="2FA7DE9C" w:rsidR="00D47D3D" w:rsidRPr="000A624A" w:rsidRDefault="00D47D3D">
                                <w:pPr>
                                  <w:pStyle w:val="AralkYok"/>
                                  <w:rPr>
                                    <w:color w:val="0E2841" w:themeColor="text2"/>
                                    <w:sz w:val="28"/>
                                    <w:szCs w:val="2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488A044" id="Metin Kutusu 255" o:spid="_x0000_s1029" type="#_x0000_t202" style="position:absolute;margin-left:271.8pt;margin-top:439pt;width:323pt;height:21.1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" filled="f" stroked="f" strokeweight=".5pt">
                    <v:textbox style="mso-fit-shape-to-text:t">
                      <w:txbxContent>
                        <w:p w14:paraId="3631CD90" w14:textId="79EAFD6F" w:rsidR="0086618A" w:rsidRPr="000A624A" w:rsidRDefault="00ED6F0A" w:rsidP="0086618A">
                          <w:pPr>
                            <w:pStyle w:val="AralkYok"/>
                            <w:rPr>
                              <w:color w:val="0E2841" w:themeColor="text2"/>
                              <w:sz w:val="28"/>
                              <w:szCs w:val="28"/>
                            </w:rPr>
                          </w:pPr>
                          <w:r w:rsidRPr="000A624A">
                            <w:rPr>
                              <w:b/>
                              <w:bCs/>
                              <w:color w:val="0E2841" w:themeColor="text2"/>
                              <w:sz w:val="28"/>
                              <w:szCs w:val="28"/>
                            </w:rPr>
                            <w:t xml:space="preserve">Kültür Sanat Grubu’nun </w:t>
                          </w:r>
                          <w:r w:rsidR="0000193C" w:rsidRPr="000A624A">
                            <w:rPr>
                              <w:b/>
                              <w:bCs/>
                              <w:color w:val="0E2841" w:themeColor="text2"/>
                              <w:sz w:val="28"/>
                              <w:szCs w:val="28"/>
                            </w:rPr>
                            <w:t>11.09.2025</w:t>
                          </w:r>
                          <w:r w:rsidR="00D8397C" w:rsidRPr="000A624A">
                            <w:rPr>
                              <w:b/>
                              <w:bCs/>
                              <w:color w:val="0E2841" w:themeColor="text2"/>
                              <w:sz w:val="28"/>
                              <w:szCs w:val="28"/>
                            </w:rPr>
                            <w:t xml:space="preserve"> tarih</w:t>
                          </w:r>
                          <w:r w:rsidR="00DA20BE" w:rsidRPr="000A624A">
                            <w:rPr>
                              <w:b/>
                              <w:bCs/>
                              <w:color w:val="0E2841" w:themeColor="text2"/>
                              <w:sz w:val="28"/>
                              <w:szCs w:val="28"/>
                            </w:rPr>
                            <w:t>inde</w:t>
                          </w:r>
                          <w:r w:rsidR="00F85CEA" w:rsidRPr="000A624A">
                            <w:rPr>
                              <w:b/>
                              <w:bCs/>
                              <w:color w:val="0E2841" w:themeColor="text2"/>
                              <w:sz w:val="28"/>
                              <w:szCs w:val="28"/>
                            </w:rPr>
                            <w:t xml:space="preserve"> </w:t>
                          </w:r>
                          <w:r w:rsidR="00DA20BE" w:rsidRPr="000A624A">
                            <w:rPr>
                              <w:b/>
                              <w:bCs/>
                              <w:color w:val="0E2841" w:themeColor="text2"/>
                              <w:sz w:val="28"/>
                              <w:szCs w:val="28"/>
                            </w:rPr>
                            <w:t xml:space="preserve"> </w:t>
                          </w:r>
                          <w:r w:rsidR="0086618A" w:rsidRPr="000A624A">
                            <w:rPr>
                              <w:color w:val="0E2841" w:themeColor="text2"/>
                              <w:sz w:val="28"/>
                              <w:szCs w:val="28"/>
                            </w:rPr>
                            <w:t>Ayşe Kural, Ayşe Onaran, Aysun Yalçınkaya, Azime Demire, Giray Ercenk, Gül Bayramoğlu, Güler Köse, İbrahim Dağhan, Leyla İrten, Seçil Çavuşoğlu, Yeşim Ertan’dan oluş</w:t>
                          </w:r>
                          <w:r w:rsidR="00F85CEA" w:rsidRPr="000A624A">
                            <w:rPr>
                              <w:color w:val="0E2841" w:themeColor="text2"/>
                              <w:sz w:val="28"/>
                              <w:szCs w:val="28"/>
                            </w:rPr>
                            <w:t xml:space="preserve">turulan </w:t>
                          </w:r>
                          <w:r w:rsidR="0086618A" w:rsidRPr="000A624A">
                            <w:rPr>
                              <w:color w:val="0E2841" w:themeColor="text2"/>
                              <w:sz w:val="28"/>
                              <w:szCs w:val="28"/>
                            </w:rPr>
                            <w:t>çalışma komisyonu</w:t>
                          </w:r>
                          <w:r w:rsidR="00F92F94" w:rsidRPr="000A624A">
                            <w:rPr>
                              <w:color w:val="0E2841" w:themeColor="text2"/>
                              <w:sz w:val="28"/>
                              <w:szCs w:val="28"/>
                            </w:rPr>
                            <w:t>nun hazırlamış olduğu rapor</w:t>
                          </w:r>
                          <w:r w:rsidR="0000193C" w:rsidRPr="000A624A">
                            <w:rPr>
                              <w:color w:val="0E2841" w:themeColor="text2"/>
                              <w:sz w:val="28"/>
                              <w:szCs w:val="28"/>
                            </w:rPr>
                            <w:t xml:space="preserve">, </w:t>
                          </w:r>
                          <w:r w:rsidR="002B2003" w:rsidRPr="000A624A">
                            <w:rPr>
                              <w:color w:val="0E2841" w:themeColor="text2"/>
                              <w:sz w:val="28"/>
                              <w:szCs w:val="28"/>
                            </w:rPr>
                            <w:t>Kültür Sanat Grubumuzca ekteki son şekli verilerek Yürütme Kurulu’</w:t>
                          </w:r>
                          <w:r w:rsidR="000A624A">
                            <w:rPr>
                              <w:color w:val="0E2841" w:themeColor="text2"/>
                              <w:sz w:val="28"/>
                              <w:szCs w:val="28"/>
                            </w:rPr>
                            <w:t>n</w:t>
                          </w:r>
                          <w:r w:rsidR="002B2003" w:rsidRPr="000A624A">
                            <w:rPr>
                              <w:color w:val="0E2841" w:themeColor="text2"/>
                              <w:sz w:val="28"/>
                              <w:szCs w:val="28"/>
                            </w:rPr>
                            <w:t xml:space="preserve">a sunulması kararlaştırılmıştır. </w:t>
                          </w:r>
                        </w:p>
                        <w:p w14:paraId="60FC77F5" w14:textId="2FA7DE9C" w:rsidR="00D47D3D" w:rsidRPr="000A624A" w:rsidRDefault="00D47D3D">
                          <w:pPr>
                            <w:pStyle w:val="AralkYok"/>
                            <w:rPr>
                              <w:color w:val="0E2841" w:themeColor="text2"/>
                              <w:sz w:val="28"/>
                              <w:szCs w:val="28"/>
                            </w:rPr>
                          </w:pPr>
                        </w:p>
                      </w:txbxContent>
                    </v:textbox>
                    <w10:wrap type="square" anchorx="margin" anchory="page"/>
                  </v:shape>
                </w:pict>
              </mc:Fallback>
            </mc:AlternateContent>
          </w:r>
          <w:r>
            <w:rPr>
              <w:noProof/>
              <w:lang w:eastAsia="tr-TR"/>
            </w:rPr>
            <mc:AlternateContent>
              <mc:Choice Requires="wps">
                <w:drawing>
                  <wp:anchor distT="0" distB="0" distL="114300" distR="114300" simplePos="0" relativeHeight="251658245" behindDoc="0" locked="0" layoutInCell="1" allowOverlap="1" wp14:anchorId="60168E2E" wp14:editId="29DBCCCB">
                    <wp:simplePos x="0" y="0"/>
                    <wp:positionH relativeFrom="margin">
                      <wp:align>right</wp:align>
                    </wp:positionH>
                    <wp:positionV relativeFrom="page">
                      <wp:posOffset>2044700</wp:posOffset>
                    </wp:positionV>
                    <wp:extent cx="4013200" cy="2475230"/>
                    <wp:effectExtent l="0" t="0" r="0" b="0"/>
                    <wp:wrapSquare wrapText="bothSides"/>
                    <wp:docPr id="1869417782" name="Metin Kutusu 265"/>
                    <wp:cNvGraphicFramePr/>
                    <a:graphic xmlns:a="http://schemas.openxmlformats.org/drawingml/2006/main">
                      <a:graphicData uri="http://schemas.microsoft.com/office/word/2010/wordprocessingShape">
                        <wps:wsp>
                          <wps:cNvSpPr txBox="1"/>
                          <wps:spPr>
                            <a:xfrm>
                              <a:off x="0" y="0"/>
                              <a:ext cx="4013200" cy="2475230"/>
                            </a:xfrm>
                            <a:prstGeom prst="rect">
                              <a:avLst/>
                            </a:prstGeom>
                            <a:noFill/>
                            <a:ln w="6350">
                              <a:noFill/>
                            </a:ln>
                            <a:effectLst/>
                          </wps:spPr>
                          <wps:txbx>
                            <w:txbxContent>
                              <w:sdt>
                                <w:sdtPr>
                                  <w:rPr>
                                    <w:b/>
                                    <w:bCs/>
                                    <w:kern w:val="0"/>
                                    <w:sz w:val="36"/>
                                    <w:szCs w:val="36"/>
                                    <w14:ligatures w14:val="none"/>
                                  </w:rPr>
                                  <w:alias w:val="Başlık"/>
                                  <w:id w:val="-1605571813"/>
                                  <w:dataBinding w:prefixMappings="xmlns:ns0='http://schemas.openxmlformats.org/package/2006/metadata/core-properties' xmlns:ns1='http://purl.org/dc/elements/1.1/'" w:xpath="/ns0:coreProperties[1]/ns1:title[1]" w:storeItemID="{6C3C8BC8-F283-45AE-878A-BAB7291924A1}"/>
                                  <w:text/>
                                </w:sdtPr>
                                <w:sdtEndPr/>
                                <w:sdtContent>
                                  <w:p w14:paraId="34BB4911" w14:textId="57AA391A" w:rsidR="00036524" w:rsidRDefault="00036524" w:rsidP="00036524">
                                    <w:pPr>
                                      <w:spacing w:line="240" w:lineRule="auto"/>
                                      <w:rPr>
                                        <w:rFonts w:asciiTheme="majorHAnsi" w:eastAsiaTheme="majorEastAsia" w:hAnsiTheme="majorHAnsi" w:cstheme="majorBidi"/>
                                        <w:color w:val="156082" w:themeColor="accent1"/>
                                        <w:sz w:val="72"/>
                                        <w:szCs w:val="72"/>
                                      </w:rPr>
                                    </w:pPr>
                                    <w:r>
                                      <w:rPr>
                                        <w:b/>
                                        <w:bCs/>
                                        <w:kern w:val="0"/>
                                        <w:sz w:val="36"/>
                                        <w:szCs w:val="36"/>
                                        <w14:ligatures w14:val="none"/>
                                      </w:rPr>
                                      <w:t>Antalya Altın Portakal  Film Festivali                                                                                             Geçmiş •                                                        Bugün •                                                             Gelecek •                                                            Yeşil Dönüşüm •                                           Yönetim Tartışmaları •                                 Öneriler •</w:t>
                                    </w:r>
                                  </w:p>
                                </w:sdtContent>
                              </w:sdt>
                              <w:sdt>
                                <w:sdtPr>
                                  <w:rPr>
                                    <w:rFonts w:asciiTheme="majorHAnsi" w:eastAsiaTheme="majorEastAsia" w:hAnsiTheme="majorHAnsi" w:cstheme="majorBidi"/>
                                    <w:color w:val="0E2841" w:themeColor="text2"/>
                                    <w:sz w:val="32"/>
                                    <w:szCs w:val="32"/>
                                  </w:rPr>
                                  <w:alias w:val="Alt konu başlığı"/>
                                  <w:id w:val="-979766630"/>
                                  <w:showingPlcHdr/>
                                  <w:dataBinding w:prefixMappings="xmlns:ns0='http://schemas.openxmlformats.org/package/2006/metadata/core-properties' xmlns:ns1='http://purl.org/dc/elements/1.1/'" w:xpath="/ns0:coreProperties[1]/ns1:subject[1]" w:storeItemID="{6C3C8BC8-F283-45AE-878A-BAB7291924A1}"/>
                                  <w:text/>
                                </w:sdtPr>
                                <w:sdtEndPr/>
                                <w:sdtContent>
                                  <w:p w14:paraId="0FEEDD88" w14:textId="77777777" w:rsidR="00036524" w:rsidRDefault="00036524" w:rsidP="00036524">
                                    <w:pPr>
                                      <w:rPr>
                                        <w:rFonts w:asciiTheme="majorHAnsi" w:eastAsiaTheme="majorEastAsia" w:hAnsiTheme="majorHAnsi" w:cstheme="majorBidi"/>
                                        <w:color w:val="0E2841" w:themeColor="text2"/>
                                        <w:sz w:val="32"/>
                                        <w:szCs w:val="32"/>
                                      </w:rPr>
                                    </w:pPr>
                                    <w:r>
                                      <w:rPr>
                                        <w:rFonts w:asciiTheme="majorHAnsi" w:eastAsiaTheme="majorEastAsia" w:hAnsiTheme="majorHAnsi" w:cstheme="majorBidi"/>
                                        <w:color w:val="0E2841" w:themeColor="text2"/>
                                        <w:sz w:val="32"/>
                                        <w:szCs w:val="32"/>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0168E2E" id="_x0000_s1030" type="#_x0000_t202" style="position:absolute;margin-left:264.8pt;margin-top:161pt;width:316pt;height:194.9pt;z-index:251658245;visibility:visible;mso-wrap-style:square;mso-width-percent:0;mso-height-percent:280;mso-wrap-distance-left:9pt;mso-wrap-distance-top:0;mso-wrap-distance-right:9pt;mso-wrap-distance-bottom:0;mso-position-horizontal:right;mso-position-horizontal-relative:margin;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" filled="f" stroked="f" strokeweight=".5pt">
                    <v:textbox style="mso-fit-shape-to-text:t">
                      <w:txbxContent>
                        <w:sdt>
                          <w:sdtPr>
                            <w:rPr>
                              <w:b/>
                              <w:bCs/>
                              <w:kern w:val="0"/>
                              <w:sz w:val="36"/>
                              <w:szCs w:val="36"/>
                              <w14:ligatures w14:val="none"/>
                            </w:rPr>
                            <w:alias w:val="Başlık"/>
                            <w:id w:val="-1605571813"/>
                            <w:dataBinding w:prefixMappings="xmlns:ns0='http://schemas.openxmlformats.org/package/2006/metadata/core-properties' xmlns:ns1='http://purl.org/dc/elements/1.1/'" w:xpath="/ns0:coreProperties[1]/ns1:title[1]" w:storeItemID="{6C3C8BC8-F283-45AE-878A-BAB7291924A1}"/>
                            <w:text/>
                          </w:sdtPr>
                          <w:sdtEndPr/>
                          <w:sdtContent>
                            <w:p w14:paraId="34BB4911" w14:textId="57AA391A" w:rsidR="00036524" w:rsidRDefault="00036524" w:rsidP="00036524">
                              <w:pPr>
                                <w:spacing w:line="240" w:lineRule="auto"/>
                                <w:rPr>
                                  <w:rFonts w:asciiTheme="majorHAnsi" w:eastAsiaTheme="majorEastAsia" w:hAnsiTheme="majorHAnsi" w:cstheme="majorBidi"/>
                                  <w:color w:val="156082" w:themeColor="accent1"/>
                                  <w:sz w:val="72"/>
                                  <w:szCs w:val="72"/>
                                </w:rPr>
                              </w:pPr>
                              <w:r>
                                <w:rPr>
                                  <w:b/>
                                  <w:bCs/>
                                  <w:kern w:val="0"/>
                                  <w:sz w:val="36"/>
                                  <w:szCs w:val="36"/>
                                  <w14:ligatures w14:val="none"/>
                                </w:rPr>
                                <w:t>Antalya Altın Portakal  Film Festivali                                                                                             Geçmiş •                                                        Bugün •                                                             Gelecek •                                                            Yeşil Dönüşüm •                                           Yönetim Tartışmaları •                                 Öneriler •</w:t>
                              </w:r>
                            </w:p>
                          </w:sdtContent>
                        </w:sdt>
                        <w:sdt>
                          <w:sdtPr>
                            <w:rPr>
                              <w:rFonts w:asciiTheme="majorHAnsi" w:eastAsiaTheme="majorEastAsia" w:hAnsiTheme="majorHAnsi" w:cstheme="majorBidi"/>
                              <w:color w:val="0E2841" w:themeColor="text2"/>
                              <w:sz w:val="32"/>
                              <w:szCs w:val="32"/>
                            </w:rPr>
                            <w:alias w:val="Alt konu başlığı"/>
                            <w:id w:val="-979766630"/>
                            <w:showingPlcHdr/>
                            <w:dataBinding w:prefixMappings="xmlns:ns0='http://schemas.openxmlformats.org/package/2006/metadata/core-properties' xmlns:ns1='http://purl.org/dc/elements/1.1/'" w:xpath="/ns0:coreProperties[1]/ns1:subject[1]" w:storeItemID="{6C3C8BC8-F283-45AE-878A-BAB7291924A1}"/>
                            <w:text/>
                          </w:sdtPr>
                          <w:sdtEndPr/>
                          <w:sdtContent>
                            <w:p w14:paraId="0FEEDD88" w14:textId="77777777" w:rsidR="00036524" w:rsidRDefault="00036524" w:rsidP="00036524">
                              <w:pPr>
                                <w:rPr>
                                  <w:rFonts w:asciiTheme="majorHAnsi" w:eastAsiaTheme="majorEastAsia" w:hAnsiTheme="majorHAnsi" w:cstheme="majorBidi"/>
                                  <w:color w:val="0E2841" w:themeColor="text2"/>
                                  <w:sz w:val="32"/>
                                  <w:szCs w:val="32"/>
                                </w:rPr>
                              </w:pPr>
                              <w:r>
                                <w:rPr>
                                  <w:rFonts w:asciiTheme="majorHAnsi" w:eastAsiaTheme="majorEastAsia" w:hAnsiTheme="majorHAnsi" w:cstheme="majorBidi"/>
                                  <w:color w:val="0E2841" w:themeColor="text2"/>
                                  <w:sz w:val="32"/>
                                  <w:szCs w:val="32"/>
                                </w:rPr>
                                <w:t xml:space="preserve">     </w:t>
                              </w:r>
                            </w:p>
                          </w:sdtContent>
                        </w:sdt>
                      </w:txbxContent>
                    </v:textbox>
                    <w10:wrap type="square" anchorx="margin" anchory="page"/>
                  </v:shape>
                </w:pict>
              </mc:Fallback>
            </mc:AlternateContent>
          </w:r>
          <w:r w:rsidR="00476248">
            <w:rPr>
              <w:b/>
              <w:bCs/>
              <w:sz w:val="44"/>
              <w:szCs w:val="44"/>
            </w:rPr>
            <w:br w:type="page"/>
          </w:r>
        </w:p>
      </w:sdtContent>
    </w:sdt>
    <w:p w14:paraId="3B481603" w14:textId="439501B8" w:rsidR="006C1EA4" w:rsidRDefault="00613612" w:rsidP="006C1EA4">
      <w:pPr>
        <w:rPr>
          <w:b/>
          <w:bCs/>
          <w:sz w:val="48"/>
          <w:szCs w:val="48"/>
        </w:rPr>
      </w:pPr>
      <w:r w:rsidRPr="0088774C">
        <w:rPr>
          <w:b/>
          <w:bCs/>
          <w:sz w:val="48"/>
          <w:szCs w:val="48"/>
        </w:rPr>
        <w:lastRenderedPageBreak/>
        <w:t>RAPOR BAŞLIKLARI</w:t>
      </w:r>
    </w:p>
    <w:p w14:paraId="41A287FD" w14:textId="77777777" w:rsidR="0088774C" w:rsidRDefault="0088774C" w:rsidP="006C1EA4">
      <w:pPr>
        <w:rPr>
          <w:b/>
          <w:bCs/>
          <w:sz w:val="48"/>
          <w:szCs w:val="48"/>
        </w:rPr>
      </w:pPr>
    </w:p>
    <w:p w14:paraId="5C3131B4" w14:textId="1D3EE396" w:rsidR="00D57D01" w:rsidRPr="0088774C" w:rsidRDefault="009019A4" w:rsidP="009019A4">
      <w:pPr>
        <w:ind w:left="720"/>
        <w:rPr>
          <w:sz w:val="36"/>
          <w:szCs w:val="36"/>
        </w:rPr>
      </w:pPr>
      <w:r w:rsidRPr="0088774C">
        <w:rPr>
          <w:b/>
          <w:bCs/>
          <w:sz w:val="36"/>
          <w:szCs w:val="36"/>
        </w:rPr>
        <w:t>1.</w:t>
      </w:r>
      <w:r w:rsidR="00D57D01" w:rsidRPr="0088774C">
        <w:rPr>
          <w:b/>
          <w:bCs/>
          <w:sz w:val="36"/>
          <w:szCs w:val="36"/>
        </w:rPr>
        <w:t>Giriş: Kültürel Belleğin Taşıyıcısı</w:t>
      </w:r>
    </w:p>
    <w:p w14:paraId="664CB0DD" w14:textId="15CDC98E" w:rsidR="00D57D01" w:rsidRPr="0088774C" w:rsidRDefault="009019A4" w:rsidP="009019A4">
      <w:pPr>
        <w:ind w:left="720"/>
        <w:rPr>
          <w:sz w:val="36"/>
          <w:szCs w:val="36"/>
        </w:rPr>
      </w:pPr>
      <w:r w:rsidRPr="0088774C">
        <w:rPr>
          <w:b/>
          <w:bCs/>
          <w:sz w:val="36"/>
          <w:szCs w:val="36"/>
        </w:rPr>
        <w:t>2.</w:t>
      </w:r>
      <w:r w:rsidR="00D57D01" w:rsidRPr="0088774C">
        <w:rPr>
          <w:b/>
          <w:bCs/>
          <w:sz w:val="36"/>
          <w:szCs w:val="36"/>
        </w:rPr>
        <w:t>Geçmiş: Kurumsallaşmaya Kadar</w:t>
      </w:r>
      <w:r w:rsidR="007F69CC" w:rsidRPr="0088774C">
        <w:rPr>
          <w:b/>
          <w:bCs/>
          <w:sz w:val="36"/>
          <w:szCs w:val="36"/>
        </w:rPr>
        <w:t xml:space="preserve"> </w:t>
      </w:r>
      <w:r w:rsidR="00D57D01" w:rsidRPr="0088774C">
        <w:rPr>
          <w:b/>
          <w:bCs/>
          <w:sz w:val="36"/>
          <w:szCs w:val="36"/>
        </w:rPr>
        <w:t xml:space="preserve"> Süreç ve Kurumsallaşma</w:t>
      </w:r>
      <w:r w:rsidR="00D57D01" w:rsidRPr="0088774C">
        <w:rPr>
          <w:sz w:val="36"/>
          <w:szCs w:val="36"/>
        </w:rPr>
        <w:t xml:space="preserve"> </w:t>
      </w:r>
    </w:p>
    <w:p w14:paraId="2729EC66" w14:textId="77777777" w:rsidR="00D57D01" w:rsidRPr="0088774C" w:rsidRDefault="00D57D01" w:rsidP="00D57D01">
      <w:pPr>
        <w:numPr>
          <w:ilvl w:val="1"/>
          <w:numId w:val="16"/>
        </w:numPr>
        <w:rPr>
          <w:sz w:val="36"/>
          <w:szCs w:val="36"/>
        </w:rPr>
      </w:pPr>
      <w:r w:rsidRPr="0088774C">
        <w:rPr>
          <w:sz w:val="36"/>
          <w:szCs w:val="36"/>
        </w:rPr>
        <w:t>2.1 Geçmiş: Festivalin Kuruluş ve Kurumsallaşma Öncesi Yapısı (1964-1995)</w:t>
      </w:r>
    </w:p>
    <w:p w14:paraId="0E5EBDEE" w14:textId="77777777" w:rsidR="00D57D01" w:rsidRPr="0088774C" w:rsidRDefault="00D57D01" w:rsidP="00D57D01">
      <w:pPr>
        <w:numPr>
          <w:ilvl w:val="1"/>
          <w:numId w:val="16"/>
        </w:numPr>
        <w:rPr>
          <w:sz w:val="36"/>
          <w:szCs w:val="36"/>
        </w:rPr>
      </w:pPr>
      <w:r w:rsidRPr="0088774C">
        <w:rPr>
          <w:sz w:val="36"/>
          <w:szCs w:val="36"/>
        </w:rPr>
        <w:t>2.2 Geçmiş: AKSAV Dönemi (1995–2014)</w:t>
      </w:r>
    </w:p>
    <w:p w14:paraId="63A901C4" w14:textId="690E9D46" w:rsidR="00D57D01" w:rsidRPr="0088774C" w:rsidRDefault="006836F8" w:rsidP="006836F8">
      <w:pPr>
        <w:ind w:left="720"/>
        <w:rPr>
          <w:b/>
          <w:bCs/>
          <w:sz w:val="36"/>
          <w:szCs w:val="36"/>
        </w:rPr>
      </w:pPr>
      <w:r w:rsidRPr="0088774C">
        <w:rPr>
          <w:b/>
          <w:bCs/>
          <w:sz w:val="36"/>
          <w:szCs w:val="36"/>
        </w:rPr>
        <w:t>3.</w:t>
      </w:r>
      <w:r w:rsidR="00D57D01" w:rsidRPr="0088774C">
        <w:rPr>
          <w:b/>
          <w:bCs/>
          <w:sz w:val="36"/>
          <w:szCs w:val="36"/>
        </w:rPr>
        <w:t>Bugün: ANSET, İstanbul Merkezli Yapı</w:t>
      </w:r>
      <w:r w:rsidR="007F69CC" w:rsidRPr="0088774C">
        <w:rPr>
          <w:b/>
          <w:bCs/>
          <w:sz w:val="36"/>
          <w:szCs w:val="36"/>
        </w:rPr>
        <w:t>/2023 Festival İptali</w:t>
      </w:r>
    </w:p>
    <w:p w14:paraId="65B59FC8" w14:textId="24E93810" w:rsidR="00D57D01" w:rsidRPr="0088774C" w:rsidRDefault="006836F8" w:rsidP="006836F8">
      <w:pPr>
        <w:ind w:left="720"/>
        <w:rPr>
          <w:sz w:val="36"/>
          <w:szCs w:val="36"/>
        </w:rPr>
      </w:pPr>
      <w:r w:rsidRPr="0088774C">
        <w:rPr>
          <w:b/>
          <w:bCs/>
          <w:sz w:val="36"/>
          <w:szCs w:val="36"/>
        </w:rPr>
        <w:t>4.</w:t>
      </w:r>
      <w:r w:rsidR="00D57D01" w:rsidRPr="0088774C">
        <w:rPr>
          <w:b/>
          <w:bCs/>
          <w:sz w:val="36"/>
          <w:szCs w:val="36"/>
        </w:rPr>
        <w:t>Jüri Yapısı: Mevcut Durum ve İdeal Model</w:t>
      </w:r>
    </w:p>
    <w:p w14:paraId="03BFA4DC" w14:textId="723B2122" w:rsidR="00D57D01" w:rsidRPr="0088774C" w:rsidRDefault="006836F8" w:rsidP="006836F8">
      <w:pPr>
        <w:ind w:left="720"/>
        <w:rPr>
          <w:sz w:val="36"/>
          <w:szCs w:val="36"/>
        </w:rPr>
      </w:pPr>
      <w:r w:rsidRPr="0088774C">
        <w:rPr>
          <w:b/>
          <w:bCs/>
          <w:sz w:val="36"/>
          <w:szCs w:val="36"/>
        </w:rPr>
        <w:t>5.</w:t>
      </w:r>
      <w:r w:rsidR="00D57D01" w:rsidRPr="0088774C">
        <w:rPr>
          <w:b/>
          <w:bCs/>
          <w:sz w:val="36"/>
          <w:szCs w:val="36"/>
        </w:rPr>
        <w:t xml:space="preserve">Uluslararası Karşılaştırma: Cannes </w:t>
      </w:r>
      <w:r w:rsidR="007F75C8">
        <w:rPr>
          <w:b/>
          <w:bCs/>
          <w:sz w:val="36"/>
          <w:szCs w:val="36"/>
        </w:rPr>
        <w:t>Film Festivali</w:t>
      </w:r>
      <w:r w:rsidR="00D20749">
        <w:rPr>
          <w:b/>
          <w:bCs/>
          <w:sz w:val="36"/>
          <w:szCs w:val="36"/>
        </w:rPr>
        <w:t xml:space="preserve">’nde </w:t>
      </w:r>
      <w:r w:rsidR="00D57D01" w:rsidRPr="0088774C">
        <w:rPr>
          <w:b/>
          <w:bCs/>
          <w:sz w:val="36"/>
          <w:szCs w:val="36"/>
        </w:rPr>
        <w:t>Yeşil Festival Yaklaşımı</w:t>
      </w:r>
    </w:p>
    <w:p w14:paraId="6A24404B" w14:textId="0A931A70" w:rsidR="00D57D01" w:rsidRPr="0088774C" w:rsidRDefault="006836F8" w:rsidP="006836F8">
      <w:pPr>
        <w:ind w:left="720"/>
        <w:rPr>
          <w:sz w:val="36"/>
          <w:szCs w:val="36"/>
        </w:rPr>
      </w:pPr>
      <w:r w:rsidRPr="0088774C">
        <w:rPr>
          <w:b/>
          <w:bCs/>
          <w:sz w:val="36"/>
          <w:szCs w:val="36"/>
        </w:rPr>
        <w:t>6.</w:t>
      </w:r>
      <w:r w:rsidR="00D57D01" w:rsidRPr="0088774C">
        <w:rPr>
          <w:b/>
          <w:bCs/>
          <w:sz w:val="36"/>
          <w:szCs w:val="36"/>
        </w:rPr>
        <w:t>Gelecek: Yeniden Yapılanma ve Vizyon</w:t>
      </w:r>
    </w:p>
    <w:p w14:paraId="0BC37C2E" w14:textId="22167C1D" w:rsidR="00D57D01" w:rsidRPr="0088774C" w:rsidRDefault="006836F8" w:rsidP="006836F8">
      <w:pPr>
        <w:ind w:left="720"/>
        <w:rPr>
          <w:sz w:val="36"/>
          <w:szCs w:val="36"/>
        </w:rPr>
      </w:pPr>
      <w:r w:rsidRPr="0088774C">
        <w:rPr>
          <w:b/>
          <w:bCs/>
          <w:sz w:val="36"/>
          <w:szCs w:val="36"/>
        </w:rPr>
        <w:t>7.</w:t>
      </w:r>
      <w:r w:rsidR="00D57D01" w:rsidRPr="0088774C">
        <w:rPr>
          <w:b/>
          <w:bCs/>
          <w:sz w:val="36"/>
          <w:szCs w:val="36"/>
        </w:rPr>
        <w:t>İçerik ve Toplumsal Bağ</w:t>
      </w:r>
    </w:p>
    <w:p w14:paraId="657F98A5" w14:textId="38766304" w:rsidR="00D57D01" w:rsidRPr="0088774C" w:rsidRDefault="006836F8" w:rsidP="006836F8">
      <w:pPr>
        <w:ind w:left="720"/>
        <w:rPr>
          <w:sz w:val="36"/>
          <w:szCs w:val="36"/>
        </w:rPr>
      </w:pPr>
      <w:r w:rsidRPr="0088774C">
        <w:rPr>
          <w:b/>
          <w:bCs/>
          <w:sz w:val="36"/>
          <w:szCs w:val="36"/>
        </w:rPr>
        <w:t>8</w:t>
      </w:r>
      <w:r w:rsidR="00554A71" w:rsidRPr="0088774C">
        <w:rPr>
          <w:b/>
          <w:bCs/>
          <w:sz w:val="36"/>
          <w:szCs w:val="36"/>
        </w:rPr>
        <w:t>.</w:t>
      </w:r>
      <w:r w:rsidR="00D57D01" w:rsidRPr="0088774C">
        <w:rPr>
          <w:b/>
          <w:bCs/>
          <w:sz w:val="36"/>
          <w:szCs w:val="36"/>
        </w:rPr>
        <w:t>Sonuç: Altın Portakal’ın Yeniden Doğuşu</w:t>
      </w:r>
      <w:r w:rsidR="00D57D01" w:rsidRPr="0088774C">
        <w:rPr>
          <w:sz w:val="36"/>
          <w:szCs w:val="36"/>
        </w:rPr>
        <w:t xml:space="preserve"> </w:t>
      </w:r>
    </w:p>
    <w:p w14:paraId="63C743BC" w14:textId="77777777" w:rsidR="00D57D01" w:rsidRDefault="00D57D01">
      <w:pPr>
        <w:rPr>
          <w:sz w:val="44"/>
          <w:szCs w:val="44"/>
        </w:rPr>
      </w:pPr>
      <w:r>
        <w:rPr>
          <w:sz w:val="44"/>
          <w:szCs w:val="44"/>
        </w:rPr>
        <w:br w:type="page"/>
      </w:r>
    </w:p>
    <w:p w14:paraId="149E6E2C" w14:textId="7EDF9E42" w:rsidR="0059270A" w:rsidRPr="0059270A" w:rsidRDefault="00F14337" w:rsidP="0059270A">
      <w:pPr>
        <w:rPr>
          <w:sz w:val="44"/>
          <w:szCs w:val="44"/>
        </w:rPr>
      </w:pPr>
      <w:r>
        <w:rPr>
          <w:noProof/>
          <w:sz w:val="44"/>
          <w:szCs w:val="44"/>
        </w:rPr>
        <w:lastRenderedPageBreak/>
        <w:pict w14:anchorId="1C7F3096">
          <v:rect id="_x0000_i1025" style="width:0;height:1.5pt" o:hralign="center" o:hrstd="t" o:hr="t" fillcolor="#a0a0a0" stroked="f"/>
        </w:pict>
      </w:r>
      <w:r w:rsidR="0059270A" w:rsidRPr="0059270A">
        <w:rPr>
          <w:b/>
          <w:bCs/>
          <w:sz w:val="44"/>
          <w:szCs w:val="44"/>
        </w:rPr>
        <w:t>Antalya Altın Portakal Film Festivali</w:t>
      </w:r>
    </w:p>
    <w:p w14:paraId="1CF55611" w14:textId="77777777" w:rsidR="0059270A" w:rsidRPr="0059270A" w:rsidRDefault="0059270A" w:rsidP="0059270A">
      <w:pPr>
        <w:rPr>
          <w:b/>
          <w:bCs/>
        </w:rPr>
      </w:pPr>
      <w:r w:rsidRPr="0059270A">
        <w:rPr>
          <w:b/>
          <w:bCs/>
        </w:rPr>
        <w:t>Geçmiş • Bugün • Gelecek • Yeşil Dönüşüm • Yönetim Tartışmaları</w:t>
      </w:r>
    </w:p>
    <w:p w14:paraId="0AF399FA" w14:textId="77777777" w:rsidR="0059270A" w:rsidRPr="0059270A" w:rsidRDefault="00F14337" w:rsidP="0059270A">
      <w:r>
        <w:rPr>
          <w:noProof/>
        </w:rPr>
        <w:pict w14:anchorId="5677BA11">
          <v:rect id="_x0000_i1026" style="width:0;height:1.5pt" o:hralign="center" o:hrstd="t" o:hr="t" fillcolor="#a0a0a0" stroked="f"/>
        </w:pict>
      </w:r>
    </w:p>
    <w:p w14:paraId="3E66D074" w14:textId="77777777" w:rsidR="0059270A" w:rsidRPr="0059270A" w:rsidRDefault="0059270A" w:rsidP="0059270A">
      <w:pPr>
        <w:rPr>
          <w:b/>
          <w:bCs/>
        </w:rPr>
      </w:pPr>
      <w:r w:rsidRPr="0059270A">
        <w:rPr>
          <w:b/>
          <w:bCs/>
        </w:rPr>
        <w:t>1. Giriş: Kültürel Belleğin Taşıyıcısı</w:t>
      </w:r>
    </w:p>
    <w:p w14:paraId="0957DAAB" w14:textId="77777777" w:rsidR="0059270A" w:rsidRPr="0059270A" w:rsidRDefault="0059270A" w:rsidP="0059270A">
      <w:pPr>
        <w:rPr>
          <w:b/>
          <w:bCs/>
        </w:rPr>
      </w:pPr>
      <w:r w:rsidRPr="0059270A">
        <w:rPr>
          <w:b/>
          <w:bCs/>
        </w:rPr>
        <w:t>Antalya Altın Portakal Film Festivali,</w:t>
      </w:r>
      <w:r w:rsidRPr="0059270A">
        <w:t xml:space="preserve"> 1964 yılından bu yana Türkiye’nin en köklü sinema etkinliği olarak varlığını sürdürmektedir. Sadece bir ödül töreni değil; sinema sanatının gelişimini destekleyen, toplumsal hafızayı besleyen ve kültürel üretimi teşvik eden bir platformdur. Festival, zaman içinde hem ulusal sinemanın gelişiminde hem de Antalya’nın kültürel kimliğinin şekillenmesinde önemli bir rol oynamıştır. </w:t>
      </w:r>
      <w:r w:rsidRPr="0059270A">
        <w:rPr>
          <w:b/>
          <w:bCs/>
        </w:rPr>
        <w:t>Ancak son yıllarda yaşanan yapısal dönüşümler, festivalin yönetişim biçimi ve halkla kurduğu bağ açısından ciddi tartışmaları beraberinde getirmiştir.</w:t>
      </w:r>
    </w:p>
    <w:p w14:paraId="0A6C9483" w14:textId="77777777" w:rsidR="0059270A" w:rsidRPr="0059270A" w:rsidRDefault="00F14337" w:rsidP="0059270A">
      <w:r>
        <w:rPr>
          <w:noProof/>
        </w:rPr>
        <w:pict w14:anchorId="4A29F445">
          <v:rect id="_x0000_i1027" style="width:0;height:1.5pt" o:hralign="center" o:hrstd="t" o:hr="t" fillcolor="#a0a0a0" stroked="f"/>
        </w:pict>
      </w:r>
    </w:p>
    <w:p w14:paraId="0EB29753" w14:textId="415F925E" w:rsidR="0059270A" w:rsidRPr="0059270A" w:rsidRDefault="0059270A" w:rsidP="0059270A">
      <w:pPr>
        <w:rPr>
          <w:b/>
          <w:bCs/>
        </w:rPr>
      </w:pPr>
      <w:r>
        <w:rPr>
          <w:b/>
          <w:bCs/>
        </w:rPr>
        <w:t>2</w:t>
      </w:r>
      <w:r w:rsidRPr="0059270A">
        <w:rPr>
          <w:b/>
          <w:bCs/>
        </w:rPr>
        <w:t xml:space="preserve">. </w:t>
      </w:r>
      <w:r>
        <w:rPr>
          <w:b/>
          <w:bCs/>
        </w:rPr>
        <w:t>Geçmiş: Kurumsallaşmaya Kadar Süreç ve Kurumsallaşma</w:t>
      </w:r>
    </w:p>
    <w:p w14:paraId="0A02231C" w14:textId="38220CE0" w:rsidR="0059270A" w:rsidRDefault="0059270A" w:rsidP="0059270A">
      <w:pPr>
        <w:rPr>
          <w:b/>
          <w:bCs/>
        </w:rPr>
      </w:pPr>
      <w:r>
        <w:rPr>
          <w:b/>
          <w:bCs/>
        </w:rPr>
        <w:t xml:space="preserve">2.1 Geçmiş: </w:t>
      </w:r>
      <w:r w:rsidRPr="0059270A">
        <w:rPr>
          <w:b/>
          <w:bCs/>
        </w:rPr>
        <w:t>Festivalin Kuruluş ve Kurumsallaşma Öncesi Yapısı</w:t>
      </w:r>
      <w:r>
        <w:rPr>
          <w:b/>
          <w:bCs/>
        </w:rPr>
        <w:t xml:space="preserve"> (1964-1995)</w:t>
      </w:r>
    </w:p>
    <w:p w14:paraId="6FA5F46D" w14:textId="3B440616" w:rsidR="0059270A" w:rsidRPr="0059270A" w:rsidRDefault="0059270A" w:rsidP="0059270A">
      <w:r w:rsidRPr="0059270A">
        <w:rPr>
          <w:b/>
          <w:bCs/>
        </w:rPr>
        <w:t xml:space="preserve">1964–1995 yılları </w:t>
      </w:r>
      <w:r w:rsidRPr="0059270A">
        <w:t>arasında Antalya Altın Portakal Film Festivali’nin organizasyonu, farklı kamu kurumları ve yerel yönetimlerin iş birliğiyle yürütülüyordu. Bu dönem, festivalin kurumsallaşmadan önceki daha esnek ve yerel temelli yapısını yansıtır.</w:t>
      </w:r>
    </w:p>
    <w:p w14:paraId="18929A2F" w14:textId="77777777" w:rsidR="0059270A" w:rsidRPr="0059270A" w:rsidRDefault="0059270A" w:rsidP="0059270A">
      <w:r w:rsidRPr="0059270A">
        <w:rPr>
          <w:rFonts w:ascii="Segoe UI Emoji" w:hAnsi="Segoe UI Emoji" w:cs="Segoe UI Emoji"/>
        </w:rPr>
        <w:t>🎬</w:t>
      </w:r>
      <w:r w:rsidRPr="0059270A">
        <w:t xml:space="preserve"> Başlangıç: 1964</w:t>
      </w:r>
    </w:p>
    <w:p w14:paraId="4B31CEAC" w14:textId="77777777" w:rsidR="0059270A" w:rsidRPr="0059270A" w:rsidRDefault="0059270A" w:rsidP="0059270A">
      <w:pPr>
        <w:numPr>
          <w:ilvl w:val="0"/>
          <w:numId w:val="10"/>
        </w:numPr>
      </w:pPr>
      <w:r w:rsidRPr="0059270A">
        <w:t>Festivalin temelleri, dönemin Antalya Belediye Başkanı Dr. Avni Tolunay’ın öncülüğünde atıldı.</w:t>
      </w:r>
    </w:p>
    <w:p w14:paraId="50D26EE8" w14:textId="77777777" w:rsidR="0059270A" w:rsidRPr="0059270A" w:rsidRDefault="0059270A" w:rsidP="0059270A">
      <w:pPr>
        <w:numPr>
          <w:ilvl w:val="0"/>
          <w:numId w:val="10"/>
        </w:numPr>
      </w:pPr>
      <w:r w:rsidRPr="0059270A">
        <w:t>İlk festival 4 Ekim 1964’te düzenlendi; organizasyon Antalya Belediyesi bünyesinde oluşturulan bir komite tarafından yürütüldü.</w:t>
      </w:r>
    </w:p>
    <w:p w14:paraId="33F58CA1" w14:textId="77777777" w:rsidR="0059270A" w:rsidRPr="0059270A" w:rsidRDefault="0059270A" w:rsidP="0059270A">
      <w:pPr>
        <w:numPr>
          <w:ilvl w:val="0"/>
          <w:numId w:val="10"/>
        </w:numPr>
      </w:pPr>
      <w:r w:rsidRPr="0059270A">
        <w:t>Festivalin amacı, Antalya’yı kültürel bir merkez haline getirmek ve Türk sinemasını desteklemekti.</w:t>
      </w:r>
    </w:p>
    <w:p w14:paraId="6E20C7DD" w14:textId="77777777" w:rsidR="0059270A" w:rsidRPr="0059270A" w:rsidRDefault="0059270A" w:rsidP="0059270A">
      <w:r w:rsidRPr="0059270A">
        <w:rPr>
          <w:rFonts w:ascii="Segoe UI Emoji" w:hAnsi="Segoe UI Emoji" w:cs="Segoe UI Emoji"/>
        </w:rPr>
        <w:t>🏛️</w:t>
      </w:r>
      <w:r w:rsidRPr="0059270A">
        <w:t xml:space="preserve"> Organizasyon Yapısı</w:t>
      </w:r>
    </w:p>
    <w:p w14:paraId="7AA05F25" w14:textId="77777777" w:rsidR="0059270A" w:rsidRPr="0059270A" w:rsidRDefault="0059270A" w:rsidP="0059270A">
      <w:pPr>
        <w:numPr>
          <w:ilvl w:val="0"/>
          <w:numId w:val="11"/>
        </w:numPr>
      </w:pPr>
      <w:r w:rsidRPr="0059270A">
        <w:t>1964–1995 arasında festivalin organizasyonu genellikle Antalya Belediyesi tarafından yürütüldü.</w:t>
      </w:r>
    </w:p>
    <w:p w14:paraId="756F0400" w14:textId="77777777" w:rsidR="0059270A" w:rsidRPr="0059270A" w:rsidRDefault="0059270A" w:rsidP="0059270A">
      <w:pPr>
        <w:numPr>
          <w:ilvl w:val="0"/>
          <w:numId w:val="11"/>
        </w:numPr>
      </w:pPr>
      <w:r w:rsidRPr="0059270A">
        <w:t>Belediye bünyesinde oluşturulan Festival Komitesi, programlama, jüri seçimi, ödül töreni gibi süreçleri yönetti.</w:t>
      </w:r>
    </w:p>
    <w:p w14:paraId="3EF9740E" w14:textId="77777777" w:rsidR="0059270A" w:rsidRPr="0059270A" w:rsidRDefault="0059270A" w:rsidP="0059270A">
      <w:pPr>
        <w:numPr>
          <w:ilvl w:val="0"/>
          <w:numId w:val="11"/>
        </w:numPr>
      </w:pPr>
      <w:r w:rsidRPr="0059270A">
        <w:t>Zaman zaman Kültür Bakanlığı ve yerel sivil toplum kuruluşları da destek verdi.</w:t>
      </w:r>
    </w:p>
    <w:p w14:paraId="02E600E6" w14:textId="77777777" w:rsidR="0059270A" w:rsidRPr="0059270A" w:rsidRDefault="0059270A" w:rsidP="0059270A">
      <w:pPr>
        <w:numPr>
          <w:ilvl w:val="0"/>
          <w:numId w:val="11"/>
        </w:numPr>
      </w:pPr>
      <w:r w:rsidRPr="0059270A">
        <w:lastRenderedPageBreak/>
        <w:t>Bu dönemde festival, daha çok yerel bir etkinlik olarak algılanıyor; ulusal çapta tanınsa da kurumsal bir yapıya sahip değildi.</w:t>
      </w:r>
    </w:p>
    <w:p w14:paraId="4CBD39CA" w14:textId="77777777" w:rsidR="0059270A" w:rsidRPr="0059270A" w:rsidRDefault="0059270A" w:rsidP="0059270A">
      <w:r w:rsidRPr="0059270A">
        <w:rPr>
          <w:rFonts w:ascii="Segoe UI Emoji" w:hAnsi="Segoe UI Emoji" w:cs="Segoe UI Emoji"/>
        </w:rPr>
        <w:t>📣</w:t>
      </w:r>
      <w:r w:rsidRPr="0059270A">
        <w:t xml:space="preserve"> Katılım ve Etki</w:t>
      </w:r>
    </w:p>
    <w:p w14:paraId="125EEA1B" w14:textId="77777777" w:rsidR="0059270A" w:rsidRPr="0059270A" w:rsidRDefault="0059270A" w:rsidP="0059270A">
      <w:pPr>
        <w:numPr>
          <w:ilvl w:val="0"/>
          <w:numId w:val="12"/>
        </w:numPr>
      </w:pPr>
      <w:r w:rsidRPr="0059270A">
        <w:t>Festival, 1970’lerden itibaren Türkiye sinemasının önemli buluşma noktalarından biri haline geldi.</w:t>
      </w:r>
    </w:p>
    <w:p w14:paraId="5E47D19E" w14:textId="77777777" w:rsidR="0059270A" w:rsidRPr="0059270A" w:rsidRDefault="0059270A" w:rsidP="0059270A">
      <w:pPr>
        <w:numPr>
          <w:ilvl w:val="0"/>
          <w:numId w:val="12"/>
        </w:numPr>
      </w:pPr>
      <w:r w:rsidRPr="0059270A">
        <w:t>Yılmaz Güney, Atıf Yılmaz, Halit Refiğ gibi yönetmenler bu dönemde Altın Portakal ile tanındı.</w:t>
      </w:r>
    </w:p>
    <w:p w14:paraId="04418301" w14:textId="77777777" w:rsidR="0059270A" w:rsidRPr="0059270A" w:rsidRDefault="0059270A" w:rsidP="0059270A">
      <w:pPr>
        <w:numPr>
          <w:ilvl w:val="0"/>
          <w:numId w:val="12"/>
        </w:numPr>
      </w:pPr>
      <w:r w:rsidRPr="0059270A">
        <w:t>Ancak organizasyonun sürekliliği ve profesyonelliği zaman zaman aksadı; bütçe, teknik altyapı ve tanıtım gibi konularda zorluklar yaşandı.</w:t>
      </w:r>
    </w:p>
    <w:p w14:paraId="604B605A" w14:textId="77777777" w:rsidR="0059270A" w:rsidRPr="0059270A" w:rsidRDefault="0059270A" w:rsidP="0059270A">
      <w:r w:rsidRPr="0059270A">
        <w:rPr>
          <w:rFonts w:ascii="Segoe UI Emoji" w:hAnsi="Segoe UI Emoji" w:cs="Segoe UI Emoji"/>
        </w:rPr>
        <w:t>🔄</w:t>
      </w:r>
      <w:r w:rsidRPr="0059270A">
        <w:t xml:space="preserve"> Geçiş Süreci</w:t>
      </w:r>
    </w:p>
    <w:p w14:paraId="46BC563B" w14:textId="77777777" w:rsidR="0059270A" w:rsidRPr="0059270A" w:rsidRDefault="0059270A" w:rsidP="0059270A">
      <w:pPr>
        <w:numPr>
          <w:ilvl w:val="0"/>
          <w:numId w:val="13"/>
        </w:numPr>
      </w:pPr>
      <w:r w:rsidRPr="0059270A">
        <w:t>1990’ların başında festivalin daha kurumsal bir yapıya kavuşması gerektiği fikri güç kazandı.</w:t>
      </w:r>
    </w:p>
    <w:p w14:paraId="4244E0BD" w14:textId="7109F198" w:rsidR="0059270A" w:rsidRPr="0059270A" w:rsidRDefault="0059270A" w:rsidP="0059270A">
      <w:pPr>
        <w:numPr>
          <w:ilvl w:val="0"/>
          <w:numId w:val="13"/>
        </w:numPr>
      </w:pPr>
      <w:r w:rsidRPr="0059270A">
        <w:t>Bu ihtiyaç doğrultusunda 1995 yılında Antalya Kültür Sanat Vakfı (AKSAV) kuruldu ve festivalin organizasyonu bu vakfa devredildi.</w:t>
      </w:r>
      <w:r w:rsidR="00134C53">
        <w:t xml:space="preserve"> Tabii ki Belediye</w:t>
      </w:r>
      <w:r w:rsidR="00480464">
        <w:t xml:space="preserve"> tüm organizasyonda aktif rol almaya devam ediyordu.</w:t>
      </w:r>
    </w:p>
    <w:p w14:paraId="676E7B30" w14:textId="77777777" w:rsidR="0059270A" w:rsidRPr="0059270A" w:rsidRDefault="00F14337" w:rsidP="0059270A">
      <w:r>
        <w:rPr>
          <w:noProof/>
        </w:rPr>
        <w:pict w14:anchorId="31219034">
          <v:rect id="_x0000_i1028" style="width:0;height:1.5pt" o:hralign="center" o:hrstd="t" o:hr="t" fillcolor="#a0a0a0" stroked="f"/>
        </w:pict>
      </w:r>
    </w:p>
    <w:p w14:paraId="1478DA0D" w14:textId="79F92907" w:rsidR="0059270A" w:rsidRPr="0059270A" w:rsidRDefault="0059270A" w:rsidP="0059270A">
      <w:r w:rsidRPr="0059270A">
        <w:t>Bu dönem, Altın Portakal’ın “yerel belediye etkinliği”nden “ulusal kültürel kurum”a dönüşümünün hazırlık evresiydi. AKSAV’ın devreye girmesiyle</w:t>
      </w:r>
      <w:r w:rsidR="00C82881">
        <w:t>, belediyenin de katkıları ile</w:t>
      </w:r>
      <w:r w:rsidRPr="0059270A">
        <w:t xml:space="preserve"> festival daha profesyonel, katılımcı ve kültürel açıdan derinlikli bir yapıya kavuştu.</w:t>
      </w:r>
    </w:p>
    <w:p w14:paraId="028A1686" w14:textId="346EE86B" w:rsidR="0059270A" w:rsidRPr="0059270A" w:rsidRDefault="0059270A" w:rsidP="0059270A">
      <w:pPr>
        <w:rPr>
          <w:b/>
          <w:bCs/>
        </w:rPr>
      </w:pPr>
      <w:r w:rsidRPr="0059270A">
        <w:rPr>
          <w:b/>
          <w:bCs/>
        </w:rPr>
        <w:t>2.</w:t>
      </w:r>
      <w:r>
        <w:rPr>
          <w:b/>
          <w:bCs/>
        </w:rPr>
        <w:t xml:space="preserve">2 </w:t>
      </w:r>
      <w:r w:rsidRPr="0059270A">
        <w:rPr>
          <w:b/>
          <w:bCs/>
        </w:rPr>
        <w:t>Geçmiş: AKSAV Dönemi (1995–2014)</w:t>
      </w:r>
    </w:p>
    <w:p w14:paraId="068EB740" w14:textId="77777777" w:rsidR="0059270A" w:rsidRPr="0059270A" w:rsidRDefault="0059270A" w:rsidP="0059270A">
      <w:r w:rsidRPr="0059270A">
        <w:t>1995 yılında kurulan Antalya Kültür Sanat Vakfı (AKSAV), festivalin kurumsallaşmasında ve kültürel derinliğinde belirleyici bir rol üstlenmiştir. Yaklaşık 20 yıl boyunca Altın Portakal’ın organizasyonunu üstlenen AKSAV, festivali sadece sinema profesyonellerinin değil, Antalya halkının da sahiplendiği bir kültürel şölene dönüştürmüştür.</w:t>
      </w:r>
    </w:p>
    <w:p w14:paraId="2C18B7F1" w14:textId="77777777" w:rsidR="0059270A" w:rsidRPr="0059270A" w:rsidRDefault="0059270A" w:rsidP="0059270A">
      <w:pPr>
        <w:numPr>
          <w:ilvl w:val="0"/>
          <w:numId w:val="1"/>
        </w:numPr>
      </w:pPr>
      <w:r w:rsidRPr="0059270A">
        <w:t>Açık hava gösterimleri, halk jürileri, sokak etkinlikleriyle festival şehirle bütünleşmiştir.</w:t>
      </w:r>
    </w:p>
    <w:p w14:paraId="4B557108" w14:textId="77777777" w:rsidR="0059270A" w:rsidRPr="0059270A" w:rsidRDefault="0059270A" w:rsidP="0059270A">
      <w:pPr>
        <w:numPr>
          <w:ilvl w:val="0"/>
          <w:numId w:val="1"/>
        </w:numPr>
      </w:pPr>
      <w:r w:rsidRPr="0059270A">
        <w:t>Genç yönetmenlerin keşfi, politik ve toplumsal temaların görünür kılınması sağlanmıştır.</w:t>
      </w:r>
    </w:p>
    <w:p w14:paraId="27DE1E5B" w14:textId="77777777" w:rsidR="0059270A" w:rsidRPr="0059270A" w:rsidRDefault="0059270A" w:rsidP="0059270A">
      <w:pPr>
        <w:numPr>
          <w:ilvl w:val="0"/>
          <w:numId w:val="1"/>
        </w:numPr>
      </w:pPr>
      <w:r w:rsidRPr="0059270A">
        <w:t>Kültürel etkinlikler, şiir sempozyumları, konserler ve sanat söyleşileriyle festival çok disiplinli bir yapıya kavuşmuştur.</w:t>
      </w:r>
    </w:p>
    <w:p w14:paraId="0F3F4E25" w14:textId="51658BEC" w:rsidR="0059270A" w:rsidRPr="00DD4BD3" w:rsidRDefault="0059270A" w:rsidP="0059270A">
      <w:pPr>
        <w:rPr>
          <w:color w:val="000000" w:themeColor="text1"/>
        </w:rPr>
      </w:pPr>
      <w:r w:rsidRPr="00DD4BD3">
        <w:rPr>
          <w:color w:val="000000" w:themeColor="text1"/>
        </w:rPr>
        <w:t xml:space="preserve">2014 yılında AKSAV’ın faaliyetlerini durdurmasıyla birlikte festivalin yönetimi </w:t>
      </w:r>
      <w:r w:rsidR="00473B02" w:rsidRPr="00DD4BD3">
        <w:rPr>
          <w:color w:val="000000" w:themeColor="text1"/>
        </w:rPr>
        <w:t>t</w:t>
      </w:r>
      <w:r w:rsidR="006E384D" w:rsidRPr="00DD4BD3">
        <w:rPr>
          <w:color w:val="000000" w:themeColor="text1"/>
        </w:rPr>
        <w:t>a</w:t>
      </w:r>
      <w:r w:rsidR="00473B02" w:rsidRPr="00DD4BD3">
        <w:rPr>
          <w:color w:val="000000" w:themeColor="text1"/>
        </w:rPr>
        <w:t xml:space="preserve">mamı ile </w:t>
      </w:r>
      <w:r w:rsidRPr="00DD4BD3">
        <w:rPr>
          <w:color w:val="000000" w:themeColor="text1"/>
        </w:rPr>
        <w:t>belediye bünyesine geçm</w:t>
      </w:r>
      <w:r w:rsidR="00F32210" w:rsidRPr="00DD4BD3">
        <w:rPr>
          <w:color w:val="000000" w:themeColor="text1"/>
        </w:rPr>
        <w:t xml:space="preserve">edi aslında. </w:t>
      </w:r>
      <w:r w:rsidRPr="00DD4BD3">
        <w:rPr>
          <w:color w:val="000000" w:themeColor="text1"/>
        </w:rPr>
        <w:t xml:space="preserve">Bu </w:t>
      </w:r>
      <w:r w:rsidR="00AC15A0" w:rsidRPr="00DD4BD3">
        <w:rPr>
          <w:color w:val="000000" w:themeColor="text1"/>
        </w:rPr>
        <w:t xml:space="preserve">evre </w:t>
      </w:r>
      <w:r w:rsidR="00D117AE" w:rsidRPr="00DD4BD3">
        <w:rPr>
          <w:color w:val="000000" w:themeColor="text1"/>
        </w:rPr>
        <w:t>aslında,</w:t>
      </w:r>
      <w:r w:rsidRPr="00DD4BD3">
        <w:rPr>
          <w:color w:val="000000" w:themeColor="text1"/>
        </w:rPr>
        <w:t xml:space="preserve"> kültürel </w:t>
      </w:r>
      <w:r w:rsidR="00395773">
        <w:rPr>
          <w:color w:val="000000" w:themeColor="text1"/>
        </w:rPr>
        <w:t>çeşitlilik</w:t>
      </w:r>
      <w:r w:rsidRPr="00DD4BD3">
        <w:rPr>
          <w:color w:val="000000" w:themeColor="text1"/>
        </w:rPr>
        <w:t xml:space="preserve"> açısından önemli bir kırılma noktasıdır.</w:t>
      </w:r>
    </w:p>
    <w:p w14:paraId="53B05EB1" w14:textId="2138B739" w:rsidR="00AC001B" w:rsidRPr="00DD4BD3" w:rsidRDefault="000B5AFD" w:rsidP="000B5AFD">
      <w:pPr>
        <w:rPr>
          <w:color w:val="000000" w:themeColor="text1"/>
        </w:rPr>
      </w:pPr>
      <w:r w:rsidRPr="00DD4BD3">
        <w:rPr>
          <w:rFonts w:ascii="Aptos" w:hAnsi="Aptos"/>
          <w:color w:val="000000" w:themeColor="text1"/>
        </w:rPr>
        <w:lastRenderedPageBreak/>
        <w:t>42. Altın Portakal Festivali’nden itibaren, Belediye Başkanı Menderes Türel’in ilk döneminin ikinci yılında TÜRSAK ile iş birliğiyle İstanbul</w:t>
      </w:r>
      <w:r w:rsidR="006A5195" w:rsidRPr="00DD4BD3">
        <w:rPr>
          <w:rFonts w:ascii="Aptos" w:hAnsi="Aptos"/>
          <w:color w:val="000000" w:themeColor="text1"/>
        </w:rPr>
        <w:t>;</w:t>
      </w:r>
      <w:r w:rsidRPr="00DD4BD3">
        <w:rPr>
          <w:rFonts w:ascii="Aptos" w:hAnsi="Aptos"/>
          <w:color w:val="000000" w:themeColor="text1"/>
        </w:rPr>
        <w:t xml:space="preserve"> organizasyonda yer almaya başladı. Sonrasında Muhittin Böcek’in ilk döneminde festival</w:t>
      </w:r>
      <w:r w:rsidR="006A5195" w:rsidRPr="00DD4BD3">
        <w:rPr>
          <w:rFonts w:ascii="Aptos" w:hAnsi="Aptos"/>
          <w:color w:val="000000" w:themeColor="text1"/>
        </w:rPr>
        <w:t>;</w:t>
      </w:r>
      <w:r w:rsidRPr="00DD4BD3">
        <w:rPr>
          <w:rFonts w:ascii="Aptos" w:hAnsi="Aptos"/>
          <w:color w:val="000000" w:themeColor="text1"/>
        </w:rPr>
        <w:t xml:space="preserve"> Ankara merkezli bir organizasyon yapısına dönüştü. Belediyenin iştiraki, ağırlıklı olarak satın alma işlemleri ve salon ayarlama, ses sistemleri gibi bazı organizasyonel destekler ile sınırlı kaldı. Organizasyon yapısındaki değişiklikler ve konuya hâkim ekip eksikliği nedeniyle sinema alanındaki belediye desteği kısıtlandı. Bu süreçte sinemasal faaliyetler İstanbul ve Ankara merkezli organizatörlerin sorumluluğuna geçti. </w:t>
      </w:r>
      <w:r w:rsidR="00DC29DA" w:rsidRPr="00DD4BD3">
        <w:rPr>
          <w:color w:val="000000" w:themeColor="text1"/>
        </w:rPr>
        <w:t xml:space="preserve"> </w:t>
      </w:r>
    </w:p>
    <w:p w14:paraId="0AA5A70E" w14:textId="77777777" w:rsidR="0059270A" w:rsidRPr="00097E45" w:rsidRDefault="00F14337" w:rsidP="0059270A">
      <w:pPr>
        <w:rPr>
          <w:color w:val="EE0000"/>
        </w:rPr>
      </w:pPr>
      <w:r>
        <w:rPr>
          <w:noProof/>
          <w:color w:val="EE0000"/>
        </w:rPr>
        <w:pict w14:anchorId="468CC997">
          <v:rect id="_x0000_i1029" style="width:0;height:1.5pt" o:hralign="center" o:hrstd="t" o:hr="t" fillcolor="#a0a0a0" stroked="f"/>
        </w:pict>
      </w:r>
    </w:p>
    <w:p w14:paraId="09207282" w14:textId="77777777" w:rsidR="0059270A" w:rsidRDefault="0059270A" w:rsidP="0059270A">
      <w:pPr>
        <w:rPr>
          <w:b/>
          <w:bCs/>
        </w:rPr>
      </w:pPr>
    </w:p>
    <w:p w14:paraId="10066DC0" w14:textId="4CFB52EE" w:rsidR="0059270A" w:rsidRPr="0059270A" w:rsidRDefault="0059270A" w:rsidP="0059270A">
      <w:pPr>
        <w:rPr>
          <w:b/>
          <w:bCs/>
        </w:rPr>
      </w:pPr>
      <w:r w:rsidRPr="0059270A">
        <w:rPr>
          <w:b/>
          <w:bCs/>
        </w:rPr>
        <w:t xml:space="preserve">3. Bugün: ANSET, İstanbul Merkezli Yapı </w:t>
      </w:r>
    </w:p>
    <w:p w14:paraId="61AD11ED" w14:textId="77777777" w:rsidR="0059270A" w:rsidRPr="0059270A" w:rsidRDefault="0059270A" w:rsidP="0059270A">
      <w:r w:rsidRPr="0059270A">
        <w:t>Günümüzde festivalin organizasyonu Antalya Büyükşehir Belediyesi’ne bağlı ANSET A.Ş. tarafından yürütülmektedir. Ancak operasyonel ve sanatsal kararların İstanbul merkezli bir ekip tarafından alınması, yerel bağın zayıflamasına neden olmuştur.</w:t>
      </w:r>
    </w:p>
    <w:p w14:paraId="4F5906DA" w14:textId="7AF884DD" w:rsidR="0059270A" w:rsidRPr="0059270A" w:rsidRDefault="0059270A" w:rsidP="00AC7C86">
      <w:pPr>
        <w:numPr>
          <w:ilvl w:val="0"/>
          <w:numId w:val="2"/>
        </w:numPr>
      </w:pPr>
      <w:r w:rsidRPr="0059270A">
        <w:t>Antalya’daki kültürel aktörler, sanatçılar ve halk sürece yeterince dahil edilmemektedir</w:t>
      </w:r>
    </w:p>
    <w:p w14:paraId="2568A5ED" w14:textId="77777777" w:rsidR="0059270A" w:rsidRPr="0059270A" w:rsidRDefault="0059270A" w:rsidP="0059270A">
      <w:pPr>
        <w:numPr>
          <w:ilvl w:val="0"/>
          <w:numId w:val="2"/>
        </w:numPr>
      </w:pPr>
      <w:r w:rsidRPr="0059270A">
        <w:t>Kültür-sanat alanında bağımsızlık ilkesinin zedelenmesi endişesi yaygındır.</w:t>
      </w:r>
    </w:p>
    <w:p w14:paraId="3AB22893" w14:textId="77777777" w:rsidR="0059270A" w:rsidRDefault="0059270A" w:rsidP="0059270A">
      <w:pPr>
        <w:numPr>
          <w:ilvl w:val="0"/>
          <w:numId w:val="2"/>
        </w:numPr>
      </w:pPr>
      <w:r w:rsidRPr="0059270A">
        <w:t>Festivalin halkla kurduğu bağ zayıflamış, mahallelerde yaşayan bir etkinlik olmaktan uzaklaşmıştır.</w:t>
      </w:r>
    </w:p>
    <w:p w14:paraId="14A4CFDA" w14:textId="2FBE55BB" w:rsidR="007E29AD" w:rsidRPr="0059270A" w:rsidRDefault="007E29AD" w:rsidP="007E29AD">
      <w:pPr>
        <w:numPr>
          <w:ilvl w:val="0"/>
          <w:numId w:val="2"/>
        </w:numPr>
      </w:pPr>
      <w:r>
        <w:t>Protokolün;   mevcut yerel yönetimlerin çevreleri</w:t>
      </w:r>
      <w:r w:rsidR="00AD24A5">
        <w:t xml:space="preserve">nden seçilmiş </w:t>
      </w:r>
      <w:r>
        <w:t xml:space="preserve">ve </w:t>
      </w:r>
      <w:r w:rsidR="00630E23">
        <w:t xml:space="preserve">bulunma kriterleri net olmayan </w:t>
      </w:r>
      <w:r>
        <w:t xml:space="preserve">bir grupla </w:t>
      </w:r>
      <w:r w:rsidR="00630E23">
        <w:t>kısıtlanmış</w:t>
      </w:r>
      <w:r>
        <w:t xml:space="preserve"> oluşu, olması gereken kurum/kuruluşların protokolde yer almaması dikkat çekmektedir. </w:t>
      </w:r>
    </w:p>
    <w:p w14:paraId="5FCB6113" w14:textId="77777777" w:rsidR="0059270A" w:rsidRDefault="0059270A" w:rsidP="0059270A">
      <w:r w:rsidRPr="0059270A">
        <w:t>Bu durum, festivalin demokratik, katılımcı ve yerel temelli yapısından uzaklaştığı yönünde eleştirileri beraberinde getirmektedir.</w:t>
      </w:r>
    </w:p>
    <w:p w14:paraId="4FD62617" w14:textId="52910095" w:rsidR="002F2F14" w:rsidRDefault="002F2F14" w:rsidP="0059270A">
      <w:r>
        <w:t xml:space="preserve">Ayrıca </w:t>
      </w:r>
    </w:p>
    <w:p w14:paraId="79EECD44" w14:textId="77777777" w:rsidR="002F2F14" w:rsidRPr="002F2F14" w:rsidRDefault="002F2F14" w:rsidP="002F2F14">
      <w:pPr>
        <w:rPr>
          <w:b/>
          <w:bCs/>
        </w:rPr>
      </w:pPr>
      <w:r w:rsidRPr="002F2F14">
        <w:rPr>
          <w:b/>
          <w:bCs/>
        </w:rPr>
        <w:t>2023 İptali: Sansür Tartışmaları ve Festivalin Durdurulması</w:t>
      </w:r>
    </w:p>
    <w:p w14:paraId="5945997F" w14:textId="77777777" w:rsidR="002F2F14" w:rsidRPr="002F2F14" w:rsidRDefault="002F2F14" w:rsidP="002F2F14">
      <w:r w:rsidRPr="002F2F14">
        <w:rPr>
          <w:rFonts w:ascii="Segoe UI Emoji" w:hAnsi="Segoe UI Emoji" w:cs="Segoe UI Emoji"/>
        </w:rPr>
        <w:t>⚠️</w:t>
      </w:r>
      <w:r w:rsidRPr="002F2F14">
        <w:t xml:space="preserve"> Olayın Özeti</w:t>
      </w:r>
    </w:p>
    <w:p w14:paraId="5E1E7746" w14:textId="66363642" w:rsidR="002F2F14" w:rsidRPr="002F2F14" w:rsidRDefault="002F2F14" w:rsidP="002F2F14">
      <w:r w:rsidRPr="002F2F14">
        <w:t xml:space="preserve">2023 yılında Antalya Altın Portakal Film Festivali, yarışma seçkisinde yer alan </w:t>
      </w:r>
      <w:r w:rsidRPr="002F2F14">
        <w:rPr>
          <w:b/>
          <w:bCs/>
        </w:rPr>
        <w:t>“Kanun Hükmü”</w:t>
      </w:r>
      <w:r w:rsidRPr="002F2F14">
        <w:t xml:space="preserve"> adlı belgesel nedeniyle iptal edildi. Belgesel, KHK ile görevlerinden ihraç edilen iki kamu çalışanının hikâyesini anlatıyordu. Festival yönetimi, filmin seçkiden çıkarıldığını duyurdu; ardından gelen tepkiler üzerine yeniden dahil etti. </w:t>
      </w:r>
      <w:r w:rsidR="00331059">
        <w:t>Sonraki etapta</w:t>
      </w:r>
      <w:r w:rsidR="006C1CC7">
        <w:t xml:space="preserve">, </w:t>
      </w:r>
      <w:r w:rsidR="00281635">
        <w:t xml:space="preserve">tamamen iptaline gidildi. </w:t>
      </w:r>
      <w:r w:rsidR="00DA4E84">
        <w:t>Festivalun</w:t>
      </w:r>
      <w:r w:rsidR="005A4713">
        <w:t>Festivalin</w:t>
      </w:r>
      <w:r w:rsidR="00DA4E84">
        <w:t xml:space="preserve"> ileri bir tarihte </w:t>
      </w:r>
      <w:r w:rsidR="006668BC">
        <w:t>y</w:t>
      </w:r>
      <w:r w:rsidR="009978E5">
        <w:t>apılacağı</w:t>
      </w:r>
      <w:r w:rsidR="00DA4E84">
        <w:t xml:space="preserve"> açıklandı ama yapılmadı. </w:t>
      </w:r>
      <w:r w:rsidR="00281635">
        <w:t xml:space="preserve">Burada </w:t>
      </w:r>
      <w:r w:rsidR="004C3C9A">
        <w:t xml:space="preserve">bir kez daha değerlendirme kriterlerinin net, şeffaf şekilde </w:t>
      </w:r>
      <w:r w:rsidR="008A1736">
        <w:t>kamuoyu ile paylaşılmasının önemi ortaya çıkmaktadır. (</w:t>
      </w:r>
      <w:r w:rsidR="00BE2BF8">
        <w:t xml:space="preserve">Hangi kriterlere göre değerlendirildi ya da değerlendirilmedi, bu örnekten yola çıkarak belirsizlik </w:t>
      </w:r>
      <w:r w:rsidR="005A4713">
        <w:t>ne</w:t>
      </w:r>
      <w:r w:rsidR="00BE2BF8">
        <w:t>ttir.)</w:t>
      </w:r>
    </w:p>
    <w:p w14:paraId="51D2A5F9" w14:textId="77777777" w:rsidR="002F2F14" w:rsidRPr="002F2F14" w:rsidRDefault="002F2F14" w:rsidP="002F2F14">
      <w:r w:rsidRPr="002F2F14">
        <w:rPr>
          <w:rFonts w:ascii="Segoe UI Emoji" w:hAnsi="Segoe UI Emoji" w:cs="Segoe UI Emoji"/>
        </w:rPr>
        <w:lastRenderedPageBreak/>
        <w:t>🧨</w:t>
      </w:r>
      <w:r w:rsidRPr="002F2F14">
        <w:t xml:space="preserve"> Tepkiler ve Etkiler</w:t>
      </w:r>
    </w:p>
    <w:p w14:paraId="1E81F1AA" w14:textId="77777777" w:rsidR="005B742F" w:rsidRDefault="002F2F14" w:rsidP="002F2F14">
      <w:pPr>
        <w:numPr>
          <w:ilvl w:val="0"/>
          <w:numId w:val="14"/>
        </w:numPr>
      </w:pPr>
      <w:r w:rsidRPr="002F2F14">
        <w:rPr>
          <w:b/>
          <w:bCs/>
        </w:rPr>
        <w:t>Sanatçılar, sinema meslek birlikleri ve kamuoyu</w:t>
      </w:r>
      <w:r w:rsidRPr="002F2F14">
        <w:t>, sansür uygulandığı gerekçesiyle festival yönetimini eleştirdi.</w:t>
      </w:r>
    </w:p>
    <w:p w14:paraId="4EF81F4B" w14:textId="0620419E" w:rsidR="002F2F14" w:rsidRPr="002F2F14" w:rsidRDefault="002F2F14" w:rsidP="002F2F14">
      <w:pPr>
        <w:numPr>
          <w:ilvl w:val="0"/>
          <w:numId w:val="14"/>
        </w:numPr>
      </w:pPr>
      <w:r w:rsidRPr="002F2F14">
        <w:t>Festivalin iptali, Türkiye’de kültür-sanat alanındaki ifade özgürlüğü tartışmalarını yeniden gündeme taşıdı.</w:t>
      </w:r>
    </w:p>
    <w:p w14:paraId="1FD56447" w14:textId="77777777" w:rsidR="002F2F14" w:rsidRPr="002F2F14" w:rsidRDefault="002F2F14" w:rsidP="002F2F14">
      <w:pPr>
        <w:numPr>
          <w:ilvl w:val="0"/>
          <w:numId w:val="14"/>
        </w:numPr>
      </w:pPr>
      <w:r w:rsidRPr="002F2F14">
        <w:t>Antalya halkı ve sinema çevreleri, festivalin politik müdahalelere açık hale gelmesinden duyduğu rahatsızlığı dile getirdi.</w:t>
      </w:r>
    </w:p>
    <w:p w14:paraId="5874BE13" w14:textId="77777777" w:rsidR="002F2F14" w:rsidRPr="002F2F14" w:rsidRDefault="002F2F14" w:rsidP="002F2F14">
      <w:pPr>
        <w:numPr>
          <w:ilvl w:val="0"/>
          <w:numId w:val="14"/>
        </w:numPr>
      </w:pPr>
      <w:r w:rsidRPr="002F2F14">
        <w:t>Uluslararası sinema çevrelerinde de olay yankı buldu; Altın Portakal’ın itibarı zarar gördü.</w:t>
      </w:r>
    </w:p>
    <w:p w14:paraId="10387801" w14:textId="77777777" w:rsidR="002F2F14" w:rsidRPr="0059270A" w:rsidRDefault="002F2F14" w:rsidP="0059270A"/>
    <w:p w14:paraId="1857EF4B" w14:textId="77777777" w:rsidR="0059270A" w:rsidRPr="0059270A" w:rsidRDefault="00F14337" w:rsidP="0059270A">
      <w:r>
        <w:rPr>
          <w:noProof/>
        </w:rPr>
        <w:pict w14:anchorId="221E8D7C">
          <v:rect id="_x0000_i1030" style="width:0;height:1.5pt" o:hralign="center" o:hrstd="t" o:hr="t" fillcolor="#a0a0a0" stroked="f"/>
        </w:pict>
      </w:r>
    </w:p>
    <w:p w14:paraId="4437DE7D" w14:textId="77777777" w:rsidR="00527583" w:rsidRDefault="00527583" w:rsidP="0059270A">
      <w:pPr>
        <w:rPr>
          <w:b/>
          <w:bCs/>
        </w:rPr>
      </w:pPr>
    </w:p>
    <w:p w14:paraId="0083DE7A" w14:textId="0969B0C0" w:rsidR="0059270A" w:rsidRPr="0059270A" w:rsidRDefault="0059270A" w:rsidP="0059270A">
      <w:pPr>
        <w:rPr>
          <w:b/>
          <w:bCs/>
        </w:rPr>
      </w:pPr>
      <w:r w:rsidRPr="0059270A">
        <w:rPr>
          <w:b/>
          <w:bCs/>
        </w:rPr>
        <w:t>4. Jüri Yapısı</w:t>
      </w:r>
      <w:r w:rsidR="00D7604E">
        <w:rPr>
          <w:b/>
          <w:bCs/>
        </w:rPr>
        <w:t>, Değerlendirme Kriterleri</w:t>
      </w:r>
      <w:r w:rsidRPr="0059270A">
        <w:rPr>
          <w:b/>
          <w:bCs/>
        </w:rPr>
        <w:t>: Mevcut Durum ve İdeal Model</w:t>
      </w:r>
    </w:p>
    <w:p w14:paraId="5DFA93B5" w14:textId="77777777" w:rsidR="0059270A" w:rsidRPr="0059270A" w:rsidRDefault="0059270A" w:rsidP="0059270A">
      <w:r w:rsidRPr="0059270A">
        <w:t>2025 yılı itibarıyla Ulusal Uzun Metraj Jüri Başkanlığı görevini yönetmen ve yapımcı Ömer Vargı üstlenmiştir. Ancak jüri yapısı ve seçim süreciyle ilgili bazı yapısal sorunlar göze çarpmaktadır:</w:t>
      </w:r>
    </w:p>
    <w:p w14:paraId="71017918" w14:textId="77777777" w:rsidR="0059270A" w:rsidRPr="0059270A" w:rsidRDefault="0059270A" w:rsidP="0059270A">
      <w:pPr>
        <w:numPr>
          <w:ilvl w:val="0"/>
          <w:numId w:val="3"/>
        </w:numPr>
      </w:pPr>
      <w:r w:rsidRPr="0059270A">
        <w:t>Jüri üyeleri kapalı süreçlerle belirlenmekte, şeffaflık eksikliği yaşanmaktadır.</w:t>
      </w:r>
    </w:p>
    <w:p w14:paraId="608F7A10" w14:textId="7A197E53" w:rsidR="0059270A" w:rsidRPr="0059270A" w:rsidRDefault="00DB219F" w:rsidP="0059270A">
      <w:pPr>
        <w:numPr>
          <w:ilvl w:val="0"/>
          <w:numId w:val="3"/>
        </w:numPr>
      </w:pPr>
      <w:r>
        <w:t>K</w:t>
      </w:r>
      <w:r w:rsidR="0059270A" w:rsidRPr="0059270A">
        <w:t>adınlar, farklı disiplinlerden isimler yeterince temsil edilmemektedir.</w:t>
      </w:r>
      <w:r>
        <w:t xml:space="preserve"> (Bu yıl genç sinemacılarla iş birliği dikkat çekici, bunu umut verici buluyoruz)</w:t>
      </w:r>
    </w:p>
    <w:p w14:paraId="7B4AAAD3" w14:textId="77777777" w:rsidR="0059270A" w:rsidRDefault="0059270A" w:rsidP="0059270A">
      <w:pPr>
        <w:numPr>
          <w:ilvl w:val="0"/>
          <w:numId w:val="3"/>
        </w:numPr>
      </w:pPr>
      <w:r w:rsidRPr="0059270A">
        <w:t>Tematik çeşitlilik ve uzmanlık alanlarına göre jüri kurgusu yapılmamaktadır.</w:t>
      </w:r>
    </w:p>
    <w:p w14:paraId="7A8859E2" w14:textId="77777777" w:rsidR="0059270A" w:rsidRPr="0059270A" w:rsidRDefault="0059270A" w:rsidP="0059270A">
      <w:pPr>
        <w:rPr>
          <w:b/>
          <w:bCs/>
        </w:rPr>
      </w:pPr>
      <w:r w:rsidRPr="0059270A">
        <w:rPr>
          <w:b/>
          <w:bCs/>
        </w:rPr>
        <w:t>İdeal bir jüri modeli için öneriler:</w:t>
      </w:r>
    </w:p>
    <w:p w14:paraId="5BED2F68" w14:textId="77777777" w:rsidR="0059270A" w:rsidRPr="0059270A" w:rsidRDefault="0059270A" w:rsidP="0059270A">
      <w:pPr>
        <w:numPr>
          <w:ilvl w:val="0"/>
          <w:numId w:val="4"/>
        </w:numPr>
      </w:pPr>
      <w:r w:rsidRPr="006C066D">
        <w:rPr>
          <w:b/>
          <w:bCs/>
        </w:rPr>
        <w:t>Açık çağrı ve öneri sistemiyle</w:t>
      </w:r>
      <w:r w:rsidRPr="0059270A">
        <w:t xml:space="preserve"> jüri adaylarının belirlenmesi.</w:t>
      </w:r>
    </w:p>
    <w:p w14:paraId="35408FCF" w14:textId="77777777" w:rsidR="0059270A" w:rsidRPr="00CB6182" w:rsidRDefault="0059270A" w:rsidP="0059270A">
      <w:pPr>
        <w:numPr>
          <w:ilvl w:val="0"/>
          <w:numId w:val="4"/>
        </w:numPr>
        <w:rPr>
          <w:b/>
          <w:bCs/>
        </w:rPr>
      </w:pPr>
      <w:r w:rsidRPr="0059270A">
        <w:t xml:space="preserve">Sinema profesyonelleri, akademisyenler, eleştirmenler ve </w:t>
      </w:r>
      <w:r w:rsidRPr="00CB6182">
        <w:rPr>
          <w:b/>
          <w:bCs/>
        </w:rPr>
        <w:t>yerel temsilcilerden oluşan dengeli yapı.</w:t>
      </w:r>
    </w:p>
    <w:p w14:paraId="08D9C8AD" w14:textId="77777777" w:rsidR="0059270A" w:rsidRDefault="0059270A" w:rsidP="0059270A">
      <w:pPr>
        <w:numPr>
          <w:ilvl w:val="0"/>
          <w:numId w:val="4"/>
        </w:numPr>
      </w:pPr>
      <w:r w:rsidRPr="0059270A">
        <w:t>Belgesel, kısa film, deneysel sinema gibi alanlara özgü tematik jüri kurguları.</w:t>
      </w:r>
    </w:p>
    <w:p w14:paraId="3672B7B3" w14:textId="15F66205" w:rsidR="00481950" w:rsidRPr="004B16B8" w:rsidRDefault="00481950" w:rsidP="00481950">
      <w:pPr>
        <w:rPr>
          <w:b/>
          <w:bCs/>
        </w:rPr>
      </w:pPr>
      <w:r w:rsidRPr="004B16B8">
        <w:rPr>
          <w:b/>
          <w:bCs/>
        </w:rPr>
        <w:t xml:space="preserve">Değerlendirme </w:t>
      </w:r>
      <w:r w:rsidR="004B16B8" w:rsidRPr="004B16B8">
        <w:rPr>
          <w:b/>
          <w:bCs/>
        </w:rPr>
        <w:t>konusu;</w:t>
      </w:r>
    </w:p>
    <w:p w14:paraId="7A917D7E" w14:textId="77BB68A8" w:rsidR="004B16B8" w:rsidRDefault="004B16B8" w:rsidP="004B16B8">
      <w:pPr>
        <w:numPr>
          <w:ilvl w:val="0"/>
          <w:numId w:val="3"/>
        </w:numPr>
      </w:pPr>
      <w:r>
        <w:t xml:space="preserve">Festivalin; organizasyonda yetkili olan kişilere bağlı, ferdi yaklaşım ve değerlendirmeleri olan bir etkinlik değil, değerlendirme kriterleri net ve şeffaf olan, standartları belli, bir kurumsal yapıya kavuşması beklenmektedir. </w:t>
      </w:r>
    </w:p>
    <w:p w14:paraId="3149E2E0" w14:textId="77777777" w:rsidR="004B16B8" w:rsidRPr="0059270A" w:rsidRDefault="004B16B8" w:rsidP="00481950"/>
    <w:p w14:paraId="25F44B79" w14:textId="77777777" w:rsidR="0059270A" w:rsidRPr="0059270A" w:rsidRDefault="00F14337" w:rsidP="0059270A">
      <w:r>
        <w:rPr>
          <w:noProof/>
        </w:rPr>
        <w:pict w14:anchorId="0926898B">
          <v:rect id="_x0000_i1031" style="width:0;height:1.5pt" o:hralign="center" o:hrstd="t" o:hr="t" fillcolor="#a0a0a0" stroked="f"/>
        </w:pict>
      </w:r>
    </w:p>
    <w:p w14:paraId="28002465" w14:textId="77777777" w:rsidR="0059270A" w:rsidRPr="0059270A" w:rsidRDefault="0059270A" w:rsidP="0059270A">
      <w:pPr>
        <w:rPr>
          <w:b/>
          <w:bCs/>
        </w:rPr>
      </w:pPr>
      <w:r w:rsidRPr="0059270A">
        <w:rPr>
          <w:b/>
          <w:bCs/>
        </w:rPr>
        <w:t>5. Uluslararası Karşılaştırma: Cannes ve Yeşil Festival Yaklaşımı</w:t>
      </w:r>
    </w:p>
    <w:p w14:paraId="2880FC74" w14:textId="379F38D4" w:rsidR="0059270A" w:rsidRPr="0059270A" w:rsidRDefault="00831E6D" w:rsidP="0059270A">
      <w:r>
        <w:lastRenderedPageBreak/>
        <w:t xml:space="preserve">Altın Portakal Film Festivali </w:t>
      </w:r>
      <w:r w:rsidR="004319BA">
        <w:t>uluslararasında tanınırlığını artırmayı hedeflerken, benzer</w:t>
      </w:r>
      <w:r w:rsidR="00926D4D">
        <w:t>, dünyaca</w:t>
      </w:r>
      <w:r w:rsidR="004432C4">
        <w:t xml:space="preserve"> üne kavuşmuş</w:t>
      </w:r>
      <w:r w:rsidR="00E14A27">
        <w:t>, örneğin</w:t>
      </w:r>
      <w:r w:rsidR="00926D4D">
        <w:t xml:space="preserve">; </w:t>
      </w:r>
      <w:r w:rsidR="004432C4">
        <w:t xml:space="preserve"> </w:t>
      </w:r>
      <w:r w:rsidR="0059270A" w:rsidRPr="0059270A">
        <w:t>Cannes Film Festivali</w:t>
      </w:r>
      <w:r w:rsidR="007D6781">
        <w:t xml:space="preserve"> ile </w:t>
      </w:r>
      <w:r w:rsidR="00630E23">
        <w:t>karşılaştırılması</w:t>
      </w:r>
      <w:r w:rsidR="007D6781">
        <w:t xml:space="preserve"> durumunda</w:t>
      </w:r>
      <w:r w:rsidR="0059270A" w:rsidRPr="0059270A">
        <w:t xml:space="preserve">, </w:t>
      </w:r>
      <w:r w:rsidR="007D6781">
        <w:t>çok önemli bir nokta daha dikkat çekmektedir</w:t>
      </w:r>
      <w:r w:rsidR="00600D3A">
        <w:t xml:space="preserve">; şöyle ki; </w:t>
      </w:r>
      <w:r w:rsidR="00E14A27">
        <w:t xml:space="preserve">Cannes Film Festivali’nde </w:t>
      </w:r>
      <w:r w:rsidR="0059270A" w:rsidRPr="0059270A">
        <w:t xml:space="preserve">son yıllarda sürdürülebilirlik alanında örnek teşkil eden </w:t>
      </w:r>
      <w:r w:rsidR="0061488C">
        <w:t xml:space="preserve">aşağıdaki </w:t>
      </w:r>
      <w:r w:rsidR="0059270A" w:rsidRPr="0059270A">
        <w:t>adımlar atmıştır:</w:t>
      </w:r>
    </w:p>
    <w:p w14:paraId="7761A5BC" w14:textId="77777777" w:rsidR="0059270A" w:rsidRPr="0059270A" w:rsidRDefault="0059270A" w:rsidP="0059270A">
      <w:pPr>
        <w:numPr>
          <w:ilvl w:val="0"/>
          <w:numId w:val="5"/>
        </w:numPr>
      </w:pPr>
      <w:r w:rsidRPr="0059270A">
        <w:t>ISO 20121 sertifikasıyla sürdürülebilir etkinlik yönetimi uygulanmaktadır.</w:t>
      </w:r>
    </w:p>
    <w:p w14:paraId="782014F4" w14:textId="77777777" w:rsidR="0059270A" w:rsidRPr="0059270A" w:rsidRDefault="0059270A" w:rsidP="0059270A">
      <w:pPr>
        <w:numPr>
          <w:ilvl w:val="0"/>
          <w:numId w:val="5"/>
        </w:numPr>
      </w:pPr>
      <w:r w:rsidRPr="0059270A">
        <w:t>Tüm resmi araç filosu elektrikli hale getirilmiştir.</w:t>
      </w:r>
    </w:p>
    <w:p w14:paraId="01D0D7FE" w14:textId="77777777" w:rsidR="0059270A" w:rsidRPr="0059270A" w:rsidRDefault="0059270A" w:rsidP="0059270A">
      <w:pPr>
        <w:numPr>
          <w:ilvl w:val="0"/>
          <w:numId w:val="5"/>
        </w:numPr>
      </w:pPr>
      <w:r w:rsidRPr="0059270A">
        <w:t>Tek kullanımlık plastikler kaldırılmış, kırmızı halı yeniden tasarlanmıştır.</w:t>
      </w:r>
    </w:p>
    <w:p w14:paraId="43FAEEC9" w14:textId="77777777" w:rsidR="0059270A" w:rsidRPr="0059270A" w:rsidRDefault="0059270A" w:rsidP="0059270A">
      <w:pPr>
        <w:numPr>
          <w:ilvl w:val="0"/>
          <w:numId w:val="5"/>
        </w:numPr>
      </w:pPr>
      <w:r w:rsidRPr="0059270A">
        <w:t>Her yıl karbon ayak izi hesaplanmakta ve raporlanmaktadır.</w:t>
      </w:r>
    </w:p>
    <w:p w14:paraId="0CA761C0" w14:textId="77777777" w:rsidR="0059270A" w:rsidRPr="0059270A" w:rsidRDefault="0059270A" w:rsidP="0059270A">
      <w:pPr>
        <w:numPr>
          <w:ilvl w:val="0"/>
          <w:numId w:val="5"/>
        </w:numPr>
      </w:pPr>
      <w:r w:rsidRPr="0059270A">
        <w:t>Çevre temalı filmlere özel alan ve ödüller tahsis edilmektedir.</w:t>
      </w:r>
    </w:p>
    <w:p w14:paraId="0C5DCD3B" w14:textId="77777777" w:rsidR="0059270A" w:rsidRPr="0059270A" w:rsidRDefault="0059270A" w:rsidP="0059270A">
      <w:pPr>
        <w:rPr>
          <w:b/>
          <w:bCs/>
        </w:rPr>
      </w:pPr>
      <w:r w:rsidRPr="0059270A">
        <w:rPr>
          <w:b/>
          <w:bCs/>
        </w:rPr>
        <w:t>Altın Portakal için önerilen yeşil dönüşüm adımları:</w:t>
      </w:r>
    </w:p>
    <w:p w14:paraId="0597190B" w14:textId="56DFBEB4" w:rsidR="0059270A" w:rsidRPr="0059270A" w:rsidRDefault="0059270A" w:rsidP="0059270A">
      <w:pPr>
        <w:numPr>
          <w:ilvl w:val="0"/>
          <w:numId w:val="6"/>
        </w:numPr>
      </w:pPr>
      <w:r w:rsidRPr="0059270A">
        <w:t>Antalya’da bisikletli ulaşım ve elektrikli servislerle karbon salımının azaltılması</w:t>
      </w:r>
      <w:r w:rsidR="0061488C">
        <w:t xml:space="preserve"> yönünde </w:t>
      </w:r>
      <w:r w:rsidR="003063D9">
        <w:t>uygulamaların sıklaştırılması, bunun kamuoyu ile periy</w:t>
      </w:r>
      <w:r w:rsidR="00DB219F">
        <w:t>o</w:t>
      </w:r>
      <w:r w:rsidR="003063D9">
        <w:t>dik olarak payl</w:t>
      </w:r>
      <w:r w:rsidR="008F2695">
        <w:t>aşılması,</w:t>
      </w:r>
    </w:p>
    <w:p w14:paraId="10A86EDA" w14:textId="77777777" w:rsidR="0059270A" w:rsidRPr="0059270A" w:rsidRDefault="0059270A" w:rsidP="0059270A">
      <w:pPr>
        <w:numPr>
          <w:ilvl w:val="0"/>
          <w:numId w:val="6"/>
        </w:numPr>
      </w:pPr>
      <w:r w:rsidRPr="0059270A">
        <w:t>Festival alanlarında sıfır atık politikası: geri dönüşüm, kompost, yeniden kullanım.</w:t>
      </w:r>
    </w:p>
    <w:p w14:paraId="28B148FC" w14:textId="77777777" w:rsidR="0059270A" w:rsidRPr="0059270A" w:rsidRDefault="0059270A" w:rsidP="0059270A">
      <w:pPr>
        <w:numPr>
          <w:ilvl w:val="0"/>
          <w:numId w:val="6"/>
        </w:numPr>
      </w:pPr>
      <w:r w:rsidRPr="0059270A">
        <w:t>Yeşil içerik kategorisi: çevre temalı filmlere özel ödül.</w:t>
      </w:r>
    </w:p>
    <w:p w14:paraId="3449B055" w14:textId="77777777" w:rsidR="0059270A" w:rsidRPr="0059270A" w:rsidRDefault="0059270A" w:rsidP="0059270A">
      <w:pPr>
        <w:numPr>
          <w:ilvl w:val="0"/>
          <w:numId w:val="6"/>
        </w:numPr>
      </w:pPr>
      <w:r w:rsidRPr="0059270A">
        <w:t>Karbon ayak izi hesaplama ve yıllık raporlama sistemi.</w:t>
      </w:r>
    </w:p>
    <w:p w14:paraId="09FE7CFB" w14:textId="77777777" w:rsidR="0059270A" w:rsidRPr="0059270A" w:rsidRDefault="00F14337" w:rsidP="0059270A">
      <w:r>
        <w:rPr>
          <w:noProof/>
        </w:rPr>
        <w:pict w14:anchorId="26775584">
          <v:rect id="_x0000_i1032" style="width:0;height:1.5pt" o:hralign="center" o:hrstd="t" o:hr="t" fillcolor="#a0a0a0" stroked="f"/>
        </w:pict>
      </w:r>
    </w:p>
    <w:p w14:paraId="02F39690" w14:textId="77777777" w:rsidR="00FA4008" w:rsidRDefault="00FA4008" w:rsidP="0059270A">
      <w:pPr>
        <w:rPr>
          <w:b/>
          <w:bCs/>
        </w:rPr>
      </w:pPr>
    </w:p>
    <w:p w14:paraId="030D6355" w14:textId="3460DC63" w:rsidR="0059270A" w:rsidRPr="0059270A" w:rsidRDefault="0059270A" w:rsidP="0059270A">
      <w:pPr>
        <w:rPr>
          <w:b/>
          <w:bCs/>
        </w:rPr>
      </w:pPr>
      <w:r w:rsidRPr="0059270A">
        <w:rPr>
          <w:b/>
          <w:bCs/>
        </w:rPr>
        <w:t>6. Gelecek: Yeniden Yapılanma ve Vizyon</w:t>
      </w:r>
    </w:p>
    <w:p w14:paraId="33A8658F" w14:textId="77777777" w:rsidR="0059270A" w:rsidRPr="0059270A" w:rsidRDefault="0059270A" w:rsidP="0059270A">
      <w:pPr>
        <w:rPr>
          <w:b/>
          <w:bCs/>
        </w:rPr>
      </w:pPr>
      <w:r w:rsidRPr="0059270A">
        <w:rPr>
          <w:b/>
          <w:bCs/>
        </w:rPr>
        <w:t>Festivalin yeniden yapılanması için önerilen temel ilkeler:</w:t>
      </w:r>
    </w:p>
    <w:p w14:paraId="5E4CE2D6" w14:textId="77777777" w:rsidR="0059270A" w:rsidRPr="0059270A" w:rsidRDefault="0059270A" w:rsidP="0059270A">
      <w:pPr>
        <w:numPr>
          <w:ilvl w:val="0"/>
          <w:numId w:val="7"/>
        </w:numPr>
      </w:pPr>
      <w:r w:rsidRPr="00621BB7">
        <w:rPr>
          <w:b/>
          <w:bCs/>
        </w:rPr>
        <w:t>Katılımcılık:</w:t>
      </w:r>
      <w:r w:rsidRPr="0059270A">
        <w:t xml:space="preserve"> Yerel halk, sinema sektörü ve sanatçılarla birlikte şekillenen bir festival.</w:t>
      </w:r>
    </w:p>
    <w:p w14:paraId="46A70BF3" w14:textId="3858BECD" w:rsidR="0059270A" w:rsidRPr="0059270A" w:rsidRDefault="0059270A" w:rsidP="0059270A">
      <w:pPr>
        <w:numPr>
          <w:ilvl w:val="0"/>
          <w:numId w:val="7"/>
        </w:numPr>
      </w:pPr>
      <w:r w:rsidRPr="00621BB7">
        <w:rPr>
          <w:b/>
          <w:bCs/>
        </w:rPr>
        <w:t>Şeffaflık:</w:t>
      </w:r>
      <w:r w:rsidRPr="0059270A">
        <w:t xml:space="preserve"> Jüri yapısı, başvuru süreçleri ve değerlendirme kriterlerinin kamuoyuyla paylaşılması.</w:t>
      </w:r>
      <w:r w:rsidR="00256F27">
        <w:t xml:space="preserve"> </w:t>
      </w:r>
      <w:r w:rsidR="00E31ADD">
        <w:t xml:space="preserve">(Bu konuda </w:t>
      </w:r>
      <w:r w:rsidR="00DB219F">
        <w:t xml:space="preserve">dönemlerinin etkinlik yönetimleri ile paylaşılmı </w:t>
      </w:r>
      <w:r w:rsidR="00E31ADD">
        <w:t>geçmiş raporlarımız</w:t>
      </w:r>
      <w:r w:rsidR="00DB219F">
        <w:t xml:space="preserve"> gibi </w:t>
      </w:r>
      <w:r w:rsidR="00E31ADD">
        <w:t xml:space="preserve">detaylı Jüri </w:t>
      </w:r>
      <w:r w:rsidR="00C813EE">
        <w:t>yönerge</w:t>
      </w:r>
      <w:r w:rsidR="00DB219F">
        <w:t xml:space="preserve"> önerisi de</w:t>
      </w:r>
      <w:r w:rsidR="00533CCC">
        <w:t>6.12.2</w:t>
      </w:r>
      <w:r w:rsidR="00256F27">
        <w:t>012 tarihi</w:t>
      </w:r>
      <w:r w:rsidR="00DB219F">
        <w:t>n</w:t>
      </w:r>
      <w:r w:rsidR="00256F27">
        <w:t xml:space="preserve">de </w:t>
      </w:r>
      <w:r w:rsidR="00C813EE">
        <w:t>AKSAV ile paylaşılmıştır)</w:t>
      </w:r>
    </w:p>
    <w:p w14:paraId="11824BD0" w14:textId="77777777" w:rsidR="0059270A" w:rsidRPr="0059270A" w:rsidRDefault="0059270A" w:rsidP="0059270A">
      <w:pPr>
        <w:numPr>
          <w:ilvl w:val="0"/>
          <w:numId w:val="7"/>
        </w:numPr>
      </w:pPr>
      <w:r w:rsidRPr="00621BB7">
        <w:rPr>
          <w:b/>
          <w:bCs/>
        </w:rPr>
        <w:t>Çoğulculuk:</w:t>
      </w:r>
      <w:r w:rsidRPr="0059270A">
        <w:t xml:space="preserve"> Farklı seslere, temalara ve anlatım biçimlerine alan açılması.</w:t>
      </w:r>
    </w:p>
    <w:p w14:paraId="4EA31891" w14:textId="77777777" w:rsidR="0059270A" w:rsidRPr="00621BB7" w:rsidRDefault="0059270A" w:rsidP="0059270A">
      <w:pPr>
        <w:rPr>
          <w:b/>
          <w:bCs/>
        </w:rPr>
      </w:pPr>
      <w:r w:rsidRPr="00621BB7">
        <w:rPr>
          <w:b/>
          <w:bCs/>
        </w:rPr>
        <w:t>Yapısal öneriler:</w:t>
      </w:r>
    </w:p>
    <w:p w14:paraId="35AC2ADA" w14:textId="19DE3C8C" w:rsidR="00934011" w:rsidRPr="00934011" w:rsidRDefault="00934011" w:rsidP="0059270A">
      <w:pPr>
        <w:numPr>
          <w:ilvl w:val="0"/>
          <w:numId w:val="8"/>
        </w:numPr>
      </w:pPr>
      <w:r>
        <w:t>Sadece Kültür ve Sanat faaliyetlerini yürüten kurumsal bir yapı oluşturulması.</w:t>
      </w:r>
      <w:r w:rsidR="00C9343F">
        <w:t xml:space="preserve"> (Mevcut yapının gözden geçirilmesi)</w:t>
      </w:r>
    </w:p>
    <w:p w14:paraId="2A7652B5" w14:textId="77777777" w:rsidR="0059270A" w:rsidRPr="00D741D3" w:rsidRDefault="0059270A" w:rsidP="0059270A">
      <w:pPr>
        <w:numPr>
          <w:ilvl w:val="0"/>
          <w:numId w:val="8"/>
        </w:numPr>
        <w:rPr>
          <w:b/>
          <w:bCs/>
        </w:rPr>
      </w:pPr>
      <w:r w:rsidRPr="00D741D3">
        <w:rPr>
          <w:b/>
          <w:bCs/>
        </w:rPr>
        <w:lastRenderedPageBreak/>
        <w:t>Festivalin yönetiminde</w:t>
      </w:r>
      <w:r w:rsidRPr="0059270A">
        <w:t xml:space="preserve"> sinema profesyonelleri, akademisyenler ve </w:t>
      </w:r>
      <w:r w:rsidRPr="00D741D3">
        <w:rPr>
          <w:b/>
          <w:bCs/>
        </w:rPr>
        <w:t>yerel temsilcilerin yer aldığı bir danışma kurulu.</w:t>
      </w:r>
    </w:p>
    <w:p w14:paraId="00483A77" w14:textId="7558490F" w:rsidR="00E00E36" w:rsidRPr="00723062" w:rsidRDefault="00F97068" w:rsidP="0059270A">
      <w:pPr>
        <w:numPr>
          <w:ilvl w:val="0"/>
          <w:numId w:val="8"/>
        </w:numPr>
      </w:pPr>
      <w:r>
        <w:rPr>
          <w:b/>
          <w:bCs/>
        </w:rPr>
        <w:t xml:space="preserve">Festival </w:t>
      </w:r>
      <w:r w:rsidR="00803FB5">
        <w:rPr>
          <w:b/>
          <w:bCs/>
        </w:rPr>
        <w:t xml:space="preserve">tarihinin </w:t>
      </w:r>
      <w:r w:rsidR="00803FB5" w:rsidRPr="00723062">
        <w:t>yeniden</w:t>
      </w:r>
      <w:r w:rsidR="00723062" w:rsidRPr="00723062">
        <w:t xml:space="preserve"> </w:t>
      </w:r>
      <w:r w:rsidR="00EC7B01" w:rsidRPr="00723062">
        <w:t>gözden geçirilmesi</w:t>
      </w:r>
      <w:r w:rsidR="00DB219F">
        <w:t>.</w:t>
      </w:r>
    </w:p>
    <w:p w14:paraId="46F870ED" w14:textId="77777777" w:rsidR="0059270A" w:rsidRPr="0059270A" w:rsidRDefault="00F14337" w:rsidP="0059270A">
      <w:r>
        <w:rPr>
          <w:noProof/>
        </w:rPr>
        <w:pict w14:anchorId="4B186F63">
          <v:rect id="_x0000_i1033" style="width:0;height:1.5pt" o:hralign="center" o:hrstd="t" o:hr="t" fillcolor="#a0a0a0" stroked="f"/>
        </w:pict>
      </w:r>
    </w:p>
    <w:p w14:paraId="44110818" w14:textId="77777777" w:rsidR="0059270A" w:rsidRPr="0059270A" w:rsidRDefault="0059270A" w:rsidP="0059270A">
      <w:pPr>
        <w:rPr>
          <w:b/>
          <w:bCs/>
        </w:rPr>
      </w:pPr>
      <w:r w:rsidRPr="0059270A">
        <w:rPr>
          <w:b/>
          <w:bCs/>
        </w:rPr>
        <w:t>7. İçerik ve Toplumsal Bağ</w:t>
      </w:r>
    </w:p>
    <w:p w14:paraId="5C704BF2" w14:textId="77777777" w:rsidR="0059270A" w:rsidRPr="0059270A" w:rsidRDefault="0059270A" w:rsidP="0059270A">
      <w:pPr>
        <w:rPr>
          <w:b/>
          <w:bCs/>
        </w:rPr>
      </w:pPr>
      <w:r w:rsidRPr="0059270A">
        <w:rPr>
          <w:b/>
          <w:bCs/>
        </w:rPr>
        <w:t>Festivalin toplumsal bağını güçlendirmek için öneriler:</w:t>
      </w:r>
    </w:p>
    <w:p w14:paraId="06526BAB" w14:textId="17D7758A" w:rsidR="005D0FD4" w:rsidRDefault="0059270A" w:rsidP="0059270A">
      <w:pPr>
        <w:numPr>
          <w:ilvl w:val="0"/>
          <w:numId w:val="9"/>
        </w:numPr>
      </w:pPr>
      <w:r w:rsidRPr="00A212B1">
        <w:rPr>
          <w:b/>
          <w:bCs/>
        </w:rPr>
        <w:t>Belgesel, kısa film ve deneysel sinema</w:t>
      </w:r>
      <w:r w:rsidRPr="0059270A">
        <w:t xml:space="preserve"> kategorilerinin güçlendirilmesi.</w:t>
      </w:r>
      <w:r w:rsidR="00B00A7F">
        <w:t xml:space="preserve"> (</w:t>
      </w:r>
      <w:r w:rsidR="00BB20F9">
        <w:t xml:space="preserve">ek olarak; </w:t>
      </w:r>
      <w:r w:rsidR="00F01414">
        <w:t xml:space="preserve">jüri tarafından ön değerlendirmeden geçmiş yarışmaya </w:t>
      </w:r>
      <w:r w:rsidR="005B5068">
        <w:t xml:space="preserve">hak kazanmış ancak elenmiş </w:t>
      </w:r>
      <w:r w:rsidR="004405BC">
        <w:t>belgesel</w:t>
      </w:r>
      <w:r w:rsidR="005B5068">
        <w:t xml:space="preserve"> ve </w:t>
      </w:r>
      <w:r w:rsidR="004405BC">
        <w:t xml:space="preserve">kısa filmlerin </w:t>
      </w:r>
      <w:r w:rsidR="004F524E">
        <w:t xml:space="preserve"> </w:t>
      </w:r>
      <w:r w:rsidR="004405BC">
        <w:t xml:space="preserve">de </w:t>
      </w:r>
      <w:r w:rsidR="00B27C67">
        <w:t xml:space="preserve"> i</w:t>
      </w:r>
      <w:r w:rsidR="00A212B1" w:rsidRPr="00A212B1">
        <w:t xml:space="preserve">zleyiciyle buluşması </w:t>
      </w:r>
      <w:r w:rsidR="00BB20F9">
        <w:t>konusunun gözden geçirilmesi</w:t>
      </w:r>
      <w:r w:rsidR="004F524E">
        <w:t>)</w:t>
      </w:r>
    </w:p>
    <w:p w14:paraId="38F59179" w14:textId="5ED16171" w:rsidR="0059270A" w:rsidRPr="0059270A" w:rsidRDefault="00BF291F" w:rsidP="0059270A">
      <w:pPr>
        <w:numPr>
          <w:ilvl w:val="0"/>
          <w:numId w:val="9"/>
        </w:numPr>
      </w:pPr>
      <w:r>
        <w:rPr>
          <w:b/>
          <w:bCs/>
        </w:rPr>
        <w:t xml:space="preserve">Çevrimiçi </w:t>
      </w:r>
      <w:r w:rsidRPr="00A212B1">
        <w:rPr>
          <w:b/>
          <w:bCs/>
        </w:rPr>
        <w:t>gösterim</w:t>
      </w:r>
      <w:r w:rsidR="0059270A" w:rsidRPr="00A212B1">
        <w:rPr>
          <w:b/>
          <w:bCs/>
        </w:rPr>
        <w:t xml:space="preserve"> platformu ile</w:t>
      </w:r>
      <w:r w:rsidR="0059270A" w:rsidRPr="0059270A">
        <w:t xml:space="preserve"> Türkiye’nin dört bir yanından izleyicilere erişim.</w:t>
      </w:r>
    </w:p>
    <w:p w14:paraId="3FDAA0DB" w14:textId="77777777" w:rsidR="0059270A" w:rsidRPr="0059270A" w:rsidRDefault="0059270A" w:rsidP="0059270A">
      <w:pPr>
        <w:numPr>
          <w:ilvl w:val="0"/>
          <w:numId w:val="9"/>
        </w:numPr>
      </w:pPr>
      <w:r w:rsidRPr="00D23ABF">
        <w:rPr>
          <w:b/>
          <w:bCs/>
        </w:rPr>
        <w:t>Engelli bireyler için erişilebilirlik çözümleri:</w:t>
      </w:r>
      <w:r w:rsidRPr="0059270A">
        <w:t xml:space="preserve"> sesli betimleme, altyazı, fiziksel erişim.</w:t>
      </w:r>
    </w:p>
    <w:p w14:paraId="3C8102D6" w14:textId="461F3F1E" w:rsidR="00690C9B" w:rsidRPr="00690C9B" w:rsidRDefault="006E0AC4" w:rsidP="0059270A">
      <w:pPr>
        <w:numPr>
          <w:ilvl w:val="0"/>
          <w:numId w:val="9"/>
        </w:numPr>
      </w:pPr>
      <w:r>
        <w:t xml:space="preserve">Belediyenin desteklediği “ </w:t>
      </w:r>
      <w:r w:rsidRPr="00E21E98">
        <w:rPr>
          <w:b/>
          <w:bCs/>
        </w:rPr>
        <w:t>Bağımsız</w:t>
      </w:r>
      <w:r>
        <w:t xml:space="preserve"> </w:t>
      </w:r>
      <w:r w:rsidRPr="00E21E98">
        <w:rPr>
          <w:b/>
          <w:bCs/>
        </w:rPr>
        <w:t>Sinema</w:t>
      </w:r>
      <w:r>
        <w:t xml:space="preserve"> </w:t>
      </w:r>
      <w:r w:rsidRPr="00E21E98">
        <w:rPr>
          <w:b/>
          <w:bCs/>
        </w:rPr>
        <w:t>Okulu</w:t>
      </w:r>
      <w:r>
        <w:t>” kurulması</w:t>
      </w:r>
    </w:p>
    <w:p w14:paraId="4159B97D" w14:textId="470240E9" w:rsidR="0059270A" w:rsidRPr="0059270A" w:rsidRDefault="0059270A" w:rsidP="0059270A">
      <w:pPr>
        <w:numPr>
          <w:ilvl w:val="0"/>
          <w:numId w:val="9"/>
        </w:numPr>
      </w:pPr>
      <w:r w:rsidRPr="00D23ABF">
        <w:rPr>
          <w:b/>
          <w:bCs/>
        </w:rPr>
        <w:t>Festivalin mahallelere yayılması</w:t>
      </w:r>
      <w:r w:rsidRPr="0059270A">
        <w:t>: açık hava sinemaları, halk jürisi uygulamaları.</w:t>
      </w:r>
    </w:p>
    <w:p w14:paraId="2A2DD8A3" w14:textId="77777777" w:rsidR="0059270A" w:rsidRPr="0059270A" w:rsidRDefault="0059270A" w:rsidP="0059270A">
      <w:pPr>
        <w:numPr>
          <w:ilvl w:val="0"/>
          <w:numId w:val="9"/>
        </w:numPr>
      </w:pPr>
      <w:r w:rsidRPr="00D23ABF">
        <w:rPr>
          <w:b/>
          <w:bCs/>
        </w:rPr>
        <w:t>Yerel üreticilerle iş birliği:</w:t>
      </w:r>
      <w:r w:rsidRPr="0059270A">
        <w:t xml:space="preserve"> gastronomi, el sanatları ve müzikle buluşma.</w:t>
      </w:r>
    </w:p>
    <w:p w14:paraId="3BDCB218" w14:textId="77777777" w:rsidR="0059270A" w:rsidRPr="0059270A" w:rsidRDefault="00F14337" w:rsidP="0059270A">
      <w:r>
        <w:rPr>
          <w:noProof/>
        </w:rPr>
        <w:pict w14:anchorId="0375F8EB">
          <v:rect id="_x0000_i1034" style="width:0;height:1.5pt" o:hralign="center" o:hrstd="t" o:hr="t" fillcolor="#a0a0a0" stroked="f"/>
        </w:pict>
      </w:r>
    </w:p>
    <w:p w14:paraId="1CA90422" w14:textId="77777777" w:rsidR="0059270A" w:rsidRPr="0059270A" w:rsidRDefault="0059270A" w:rsidP="0059270A">
      <w:pPr>
        <w:rPr>
          <w:b/>
          <w:bCs/>
        </w:rPr>
      </w:pPr>
      <w:r w:rsidRPr="0059270A">
        <w:rPr>
          <w:b/>
          <w:bCs/>
        </w:rPr>
        <w:t>8. Sonuç: Altın Portakal’ın Yeniden Doğuşu</w:t>
      </w:r>
    </w:p>
    <w:p w14:paraId="43472CFD" w14:textId="723A3454" w:rsidR="00012880" w:rsidRDefault="0059270A" w:rsidP="0059270A">
      <w:r w:rsidRPr="0059270A">
        <w:t xml:space="preserve">Antalya Altın Portakal Film Festivali, sadece bir sinema etkinliği değil; Antalya’nın kültürel kimliğinin taşıyıcısıdır. </w:t>
      </w:r>
      <w:r w:rsidRPr="0059270A">
        <w:rPr>
          <w:b/>
          <w:bCs/>
        </w:rPr>
        <w:t>Geçmişin mirasıyla</w:t>
      </w:r>
      <w:r w:rsidRPr="0059270A">
        <w:t xml:space="preserve"> </w:t>
      </w:r>
      <w:r w:rsidR="00F6255D">
        <w:t>(yukarıda değinilen</w:t>
      </w:r>
      <w:r w:rsidR="00012880">
        <w:t xml:space="preserve">) </w:t>
      </w:r>
      <w:r w:rsidRPr="0059270A">
        <w:rPr>
          <w:b/>
          <w:bCs/>
        </w:rPr>
        <w:t>bugünün ihtiyaçlarını buluşturan</w:t>
      </w:r>
      <w:r w:rsidRPr="0059270A">
        <w:t xml:space="preserve">, </w:t>
      </w:r>
      <w:r w:rsidR="008B3839">
        <w:t>birkaç</w:t>
      </w:r>
      <w:r w:rsidR="00701F23">
        <w:t xml:space="preserve"> günlük etkinlikten çıkıp, sürekli üreten ve büyüyen bi</w:t>
      </w:r>
      <w:r w:rsidR="00E6230C">
        <w:t>r</w:t>
      </w:r>
      <w:r w:rsidR="00701F23">
        <w:t xml:space="preserve"> yapıya </w:t>
      </w:r>
      <w:r w:rsidR="00E6230C">
        <w:t>dönüşme</w:t>
      </w:r>
      <w:r w:rsidR="003961F1">
        <w:t xml:space="preserve">sini sağlayan, </w:t>
      </w:r>
      <w:r w:rsidRPr="0059270A">
        <w:t xml:space="preserve">halkla yeniden bağ kuran bir festival vizyonu mümkündür. </w:t>
      </w:r>
    </w:p>
    <w:p w14:paraId="79CD1196" w14:textId="7FE323E1" w:rsidR="00DB219F" w:rsidRDefault="00DB219F" w:rsidP="0059270A">
      <w:r w:rsidRPr="00720EC0">
        <w:rPr>
          <w:color w:val="FF0000"/>
        </w:rPr>
        <w:t>(</w:t>
      </w:r>
      <w:r w:rsidR="00C9343F" w:rsidRPr="00720EC0">
        <w:rPr>
          <w:color w:val="FF0000"/>
        </w:rPr>
        <w:t xml:space="preserve">Antalya’ya </w:t>
      </w:r>
      <w:r w:rsidRPr="00720EC0">
        <w:rPr>
          <w:color w:val="FF0000"/>
        </w:rPr>
        <w:t xml:space="preserve"> mal olmuş marka bir etkinlik </w:t>
      </w:r>
      <w:r>
        <w:t xml:space="preserve">olabilmesi, halkla bütünleşip Antalyalılar tarafından sahiplenilebilmesi ile mümkün olduğu malum. Bunun için tüm yıl boyunca Antalya’nın her yerinde şehre özel </w:t>
      </w:r>
      <w:r w:rsidR="00C9343F">
        <w:t xml:space="preserve">bu </w:t>
      </w:r>
      <w:r>
        <w:t>marka etkinliği anımsatan tanıtım öğelerinin planlanması ayrıca önerilmektedir</w:t>
      </w:r>
      <w:r w:rsidR="00C9343F">
        <w:t xml:space="preserve">. Kent Konseyi KS Grup; yukarıdaki tüm maddelerin yanı sıra; </w:t>
      </w:r>
      <w:r>
        <w:t>festivalin detaylarının, programının çok önceden sistematik ve belli bir iletişim planı ile duyurulmasının önemine</w:t>
      </w:r>
      <w:r w:rsidR="00C9343F">
        <w:t xml:space="preserve"> ve beklentisine </w:t>
      </w:r>
      <w:r>
        <w:t>özellikle vurgu yapmaktadır)</w:t>
      </w:r>
    </w:p>
    <w:p w14:paraId="329E044D" w14:textId="47E45AA3" w:rsidR="0030390A" w:rsidRDefault="00740398" w:rsidP="0059270A">
      <w:r>
        <w:t>Antalya Kent Konseyi Kültür Sanat Grubu çalışma komi</w:t>
      </w:r>
      <w:r w:rsidR="006A56CB">
        <w:t>s</w:t>
      </w:r>
      <w:r>
        <w:t xml:space="preserve">yonunca </w:t>
      </w:r>
      <w:r w:rsidR="006A56CB">
        <w:t xml:space="preserve"> hazırlanmış </w:t>
      </w:r>
      <w:r w:rsidR="0098632B">
        <w:t>bu</w:t>
      </w:r>
      <w:r w:rsidR="0005467F">
        <w:t xml:space="preserve"> rapor  ve  geçmiş yıllardaki (</w:t>
      </w:r>
      <w:r w:rsidR="009F6599">
        <w:t xml:space="preserve">15.11.2007, </w:t>
      </w:r>
      <w:r w:rsidR="007545CE">
        <w:t xml:space="preserve">6.12.2012, </w:t>
      </w:r>
      <w:r w:rsidR="00A60CE7">
        <w:t xml:space="preserve">30.10.2013, </w:t>
      </w:r>
      <w:r w:rsidR="00EC509E">
        <w:t xml:space="preserve">7.5.2024, </w:t>
      </w:r>
      <w:r w:rsidR="0098632B">
        <w:t>15.5.2024</w:t>
      </w:r>
      <w:r w:rsidR="00E67C91">
        <w:t xml:space="preserve">) raporlar ve yönerge/önerilerle </w:t>
      </w:r>
      <w:r w:rsidR="00334133" w:rsidRPr="00142350">
        <w:rPr>
          <w:color w:val="FF0000"/>
        </w:rPr>
        <w:t>Antalya’nın bu “marka” fes</w:t>
      </w:r>
      <w:r w:rsidR="00066FE9" w:rsidRPr="00142350">
        <w:rPr>
          <w:color w:val="FF0000"/>
        </w:rPr>
        <w:t xml:space="preserve">tivalin </w:t>
      </w:r>
      <w:r w:rsidR="00066FE9">
        <w:t>yakından takip e</w:t>
      </w:r>
      <w:r w:rsidR="00E67C91">
        <w:t xml:space="preserve">tmekte </w:t>
      </w:r>
      <w:r w:rsidR="00066FE9">
        <w:t xml:space="preserve">ve gelişimi için </w:t>
      </w:r>
      <w:r w:rsidR="00E67C91">
        <w:t>her türlü iş</w:t>
      </w:r>
      <w:r w:rsidR="0020153F">
        <w:t xml:space="preserve"> </w:t>
      </w:r>
      <w:r w:rsidR="00E67C91">
        <w:t>birliğine h</w:t>
      </w:r>
      <w:bookmarkStart w:id="0" w:name="_GoBack"/>
      <w:bookmarkEnd w:id="0"/>
      <w:r w:rsidR="00E67C91">
        <w:t xml:space="preserve">azır olduğunu </w:t>
      </w:r>
      <w:r w:rsidR="0020153F">
        <w:t>belirt</w:t>
      </w:r>
      <w:r w:rsidR="00803FB5">
        <w:t xml:space="preserve">mektedir. </w:t>
      </w:r>
    </w:p>
    <w:p w14:paraId="2BC9A983" w14:textId="677C42D7" w:rsidR="00B94ADD" w:rsidRDefault="008A48C9" w:rsidP="0059270A">
      <w:r w:rsidRPr="005432B5">
        <w:rPr>
          <w:b/>
          <w:bCs/>
        </w:rPr>
        <w:lastRenderedPageBreak/>
        <w:t xml:space="preserve">ÖNEMLİ </w:t>
      </w:r>
      <w:r w:rsidR="00755DA4" w:rsidRPr="005432B5">
        <w:rPr>
          <w:b/>
          <w:bCs/>
        </w:rPr>
        <w:t xml:space="preserve"> NOT</w:t>
      </w:r>
      <w:r w:rsidRPr="005432B5">
        <w:rPr>
          <w:b/>
          <w:bCs/>
        </w:rPr>
        <w:t>/GÖZLEM</w:t>
      </w:r>
      <w:r>
        <w:t xml:space="preserve">: </w:t>
      </w:r>
      <w:r w:rsidR="00B94ADD">
        <w:t xml:space="preserve">Bu yılın programında dikkat </w:t>
      </w:r>
      <w:r w:rsidR="008B3839">
        <w:t>çeken</w:t>
      </w:r>
      <w:r w:rsidR="00B94ADD">
        <w:t xml:space="preserve"> </w:t>
      </w:r>
      <w:r w:rsidR="008B3839">
        <w:t>üniversite</w:t>
      </w:r>
      <w:r w:rsidR="00B94ADD">
        <w:t xml:space="preserve"> iş</w:t>
      </w:r>
      <w:r w:rsidR="008B3839">
        <w:t xml:space="preserve"> </w:t>
      </w:r>
      <w:r w:rsidR="00A532B6">
        <w:t>birliği içinde</w:t>
      </w:r>
      <w:r w:rsidR="00B94ADD">
        <w:t xml:space="preserve"> genç sinemacılar</w:t>
      </w:r>
      <w:r w:rsidR="00755DA4">
        <w:t xml:space="preserve">ın </w:t>
      </w:r>
      <w:r w:rsidR="008B3839">
        <w:t>teşviki</w:t>
      </w:r>
      <w:r w:rsidR="00755DA4">
        <w:t xml:space="preserve"> çok önemli ve değerli.</w:t>
      </w:r>
    </w:p>
    <w:p w14:paraId="1B1055C9" w14:textId="31921795" w:rsidR="0059270A" w:rsidRPr="0059270A" w:rsidRDefault="00E9256B" w:rsidP="0059270A">
      <w:r>
        <w:t>B</w:t>
      </w:r>
      <w:r w:rsidR="0059270A" w:rsidRPr="0059270A">
        <w:t xml:space="preserve">ağımsız yönetim ve katılımcı yapı </w:t>
      </w:r>
      <w:r>
        <w:t xml:space="preserve">ve uluslararası benzer festivallerde uygulamaya giren </w:t>
      </w:r>
      <w:r w:rsidRPr="0059270A">
        <w:t>Yeşil dönüşüm</w:t>
      </w:r>
      <w:r>
        <w:t xml:space="preserve"> ile</w:t>
      </w:r>
      <w:r w:rsidRPr="0059270A">
        <w:t xml:space="preserve">, </w:t>
      </w:r>
      <w:r w:rsidR="0059270A" w:rsidRPr="0059270A">
        <w:t xml:space="preserve"> Altın Portakal, uluslararası alanda yeniden parlayabilir.</w:t>
      </w:r>
    </w:p>
    <w:p w14:paraId="5CB7B3CB" w14:textId="77777777" w:rsidR="0059270A" w:rsidRPr="0059270A" w:rsidRDefault="00F14337" w:rsidP="0059270A">
      <w:r>
        <w:rPr>
          <w:noProof/>
        </w:rPr>
        <w:pict w14:anchorId="5FDAFB94">
          <v:rect id="_x0000_i1035" style="width:0;height:1.5pt" o:hralign="center" o:hrstd="t" o:hr="t" fillcolor="#a0a0a0" stroked="f"/>
        </w:pict>
      </w:r>
    </w:p>
    <w:p w14:paraId="6C8AAD76" w14:textId="77777777" w:rsidR="0059270A" w:rsidRDefault="0059270A"/>
    <w:sectPr w:rsidR="0059270A" w:rsidSect="00476248">
      <w:headerReference w:type="defaul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F73C7" w14:textId="77777777" w:rsidR="00F14337" w:rsidRDefault="00F14337" w:rsidP="001927EA">
      <w:pPr>
        <w:spacing w:after="0" w:line="240" w:lineRule="auto"/>
      </w:pPr>
      <w:r>
        <w:separator/>
      </w:r>
    </w:p>
  </w:endnote>
  <w:endnote w:type="continuationSeparator" w:id="0">
    <w:p w14:paraId="1DAEAECA" w14:textId="77777777" w:rsidR="00F14337" w:rsidRDefault="00F14337" w:rsidP="00192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7ED32" w14:textId="77777777" w:rsidR="00F14337" w:rsidRDefault="00F14337" w:rsidP="001927EA">
      <w:pPr>
        <w:spacing w:after="0" w:line="240" w:lineRule="auto"/>
      </w:pPr>
      <w:r>
        <w:separator/>
      </w:r>
    </w:p>
  </w:footnote>
  <w:footnote w:type="continuationSeparator" w:id="0">
    <w:p w14:paraId="50311DEC" w14:textId="77777777" w:rsidR="00F14337" w:rsidRDefault="00F14337" w:rsidP="00192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CD911" w14:textId="2B43245E" w:rsidR="001927EA" w:rsidRDefault="00FA63C1">
    <w:pPr>
      <w:pStyle w:val="stBilgi"/>
    </w:pPr>
    <w:r>
      <w:t xml:space="preserve">Kültür Sanat Grubu – Antalya Altın Portakal Film Festivali </w:t>
    </w:r>
    <w:r w:rsidR="00844E25">
      <w:t>Raporu/Ekim 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1C42"/>
    <w:multiLevelType w:val="multilevel"/>
    <w:tmpl w:val="89E24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52C1B"/>
    <w:multiLevelType w:val="multilevel"/>
    <w:tmpl w:val="6944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7398B"/>
    <w:multiLevelType w:val="multilevel"/>
    <w:tmpl w:val="A672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C6513"/>
    <w:multiLevelType w:val="multilevel"/>
    <w:tmpl w:val="BFC0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640E07"/>
    <w:multiLevelType w:val="multilevel"/>
    <w:tmpl w:val="CFDA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8E6933"/>
    <w:multiLevelType w:val="multilevel"/>
    <w:tmpl w:val="3178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D13CCD"/>
    <w:multiLevelType w:val="multilevel"/>
    <w:tmpl w:val="9C50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1129AA"/>
    <w:multiLevelType w:val="multilevel"/>
    <w:tmpl w:val="4684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E47D35"/>
    <w:multiLevelType w:val="multilevel"/>
    <w:tmpl w:val="6A00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1073A6"/>
    <w:multiLevelType w:val="multilevel"/>
    <w:tmpl w:val="A6E054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4"/>
      <w:numFmt w:val="decimal"/>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4755C4"/>
    <w:multiLevelType w:val="multilevel"/>
    <w:tmpl w:val="1A2A1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031230"/>
    <w:multiLevelType w:val="multilevel"/>
    <w:tmpl w:val="C706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FC133C"/>
    <w:multiLevelType w:val="multilevel"/>
    <w:tmpl w:val="3786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CA130C"/>
    <w:multiLevelType w:val="multilevel"/>
    <w:tmpl w:val="A9D0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4C0F54"/>
    <w:multiLevelType w:val="multilevel"/>
    <w:tmpl w:val="5C32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3"/>
  </w:num>
  <w:num w:numId="4">
    <w:abstractNumId w:val="10"/>
  </w:num>
  <w:num w:numId="5">
    <w:abstractNumId w:val="14"/>
  </w:num>
  <w:num w:numId="6">
    <w:abstractNumId w:val="2"/>
  </w:num>
  <w:num w:numId="7">
    <w:abstractNumId w:val="5"/>
  </w:num>
  <w:num w:numId="8">
    <w:abstractNumId w:val="7"/>
  </w:num>
  <w:num w:numId="9">
    <w:abstractNumId w:val="4"/>
  </w:num>
  <w:num w:numId="10">
    <w:abstractNumId w:val="8"/>
  </w:num>
  <w:num w:numId="11">
    <w:abstractNumId w:val="6"/>
  </w:num>
  <w:num w:numId="12">
    <w:abstractNumId w:val="13"/>
  </w:num>
  <w:num w:numId="13">
    <w:abstractNumId w:val="12"/>
  </w:num>
  <w:num w:numId="14">
    <w:abstractNumId w:val="0"/>
  </w:num>
  <w:num w:numId="15">
    <w:abstractNumId w:val="9"/>
  </w:num>
  <w:num w:numId="16">
    <w:abstractNumId w:val="9"/>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70A"/>
    <w:rsid w:val="000017C4"/>
    <w:rsid w:val="0000193C"/>
    <w:rsid w:val="00012880"/>
    <w:rsid w:val="00033A46"/>
    <w:rsid w:val="00036524"/>
    <w:rsid w:val="00041003"/>
    <w:rsid w:val="0005467F"/>
    <w:rsid w:val="00066242"/>
    <w:rsid w:val="00066FE9"/>
    <w:rsid w:val="00097E45"/>
    <w:rsid w:val="000A2151"/>
    <w:rsid w:val="000A624A"/>
    <w:rsid w:val="000B5AFD"/>
    <w:rsid w:val="000D191B"/>
    <w:rsid w:val="000E16F1"/>
    <w:rsid w:val="000E4746"/>
    <w:rsid w:val="00100E38"/>
    <w:rsid w:val="00134C53"/>
    <w:rsid w:val="00142350"/>
    <w:rsid w:val="001571B4"/>
    <w:rsid w:val="00176944"/>
    <w:rsid w:val="001868B4"/>
    <w:rsid w:val="001927EA"/>
    <w:rsid w:val="0020153F"/>
    <w:rsid w:val="00206E64"/>
    <w:rsid w:val="00232814"/>
    <w:rsid w:val="00256F27"/>
    <w:rsid w:val="00281635"/>
    <w:rsid w:val="00296081"/>
    <w:rsid w:val="00296AF6"/>
    <w:rsid w:val="002A6D89"/>
    <w:rsid w:val="002B2003"/>
    <w:rsid w:val="002B5043"/>
    <w:rsid w:val="002B627B"/>
    <w:rsid w:val="002C1BDF"/>
    <w:rsid w:val="002F2F14"/>
    <w:rsid w:val="0030390A"/>
    <w:rsid w:val="003063D9"/>
    <w:rsid w:val="00331059"/>
    <w:rsid w:val="00334133"/>
    <w:rsid w:val="00345243"/>
    <w:rsid w:val="00360FF8"/>
    <w:rsid w:val="00395773"/>
    <w:rsid w:val="0039578B"/>
    <w:rsid w:val="003961F1"/>
    <w:rsid w:val="003A59BC"/>
    <w:rsid w:val="003C1D00"/>
    <w:rsid w:val="003C590B"/>
    <w:rsid w:val="004054A6"/>
    <w:rsid w:val="004319BA"/>
    <w:rsid w:val="004405BC"/>
    <w:rsid w:val="004432C4"/>
    <w:rsid w:val="004554B7"/>
    <w:rsid w:val="00470148"/>
    <w:rsid w:val="00473B02"/>
    <w:rsid w:val="00476248"/>
    <w:rsid w:val="00480464"/>
    <w:rsid w:val="00481950"/>
    <w:rsid w:val="004B16B8"/>
    <w:rsid w:val="004B540F"/>
    <w:rsid w:val="004C3C9A"/>
    <w:rsid w:val="004F524E"/>
    <w:rsid w:val="00527583"/>
    <w:rsid w:val="00533CCC"/>
    <w:rsid w:val="005432B5"/>
    <w:rsid w:val="00554A71"/>
    <w:rsid w:val="00583ACE"/>
    <w:rsid w:val="0059270A"/>
    <w:rsid w:val="005A4713"/>
    <w:rsid w:val="005B5068"/>
    <w:rsid w:val="005B52CA"/>
    <w:rsid w:val="005B742F"/>
    <w:rsid w:val="005D0FD4"/>
    <w:rsid w:val="005E7B31"/>
    <w:rsid w:val="00600D3A"/>
    <w:rsid w:val="00613612"/>
    <w:rsid w:val="0061488C"/>
    <w:rsid w:val="00621BB7"/>
    <w:rsid w:val="00630E23"/>
    <w:rsid w:val="00663329"/>
    <w:rsid w:val="006668BC"/>
    <w:rsid w:val="00672DD3"/>
    <w:rsid w:val="006836F8"/>
    <w:rsid w:val="006908FD"/>
    <w:rsid w:val="00690C9B"/>
    <w:rsid w:val="006A2778"/>
    <w:rsid w:val="006A5195"/>
    <w:rsid w:val="006A56CB"/>
    <w:rsid w:val="006C05E4"/>
    <w:rsid w:val="006C066D"/>
    <w:rsid w:val="006C1CC7"/>
    <w:rsid w:val="006C1EA4"/>
    <w:rsid w:val="006C3BFB"/>
    <w:rsid w:val="006E0AC4"/>
    <w:rsid w:val="006E384D"/>
    <w:rsid w:val="006F7465"/>
    <w:rsid w:val="00701F23"/>
    <w:rsid w:val="00711745"/>
    <w:rsid w:val="00720EC0"/>
    <w:rsid w:val="00722D0A"/>
    <w:rsid w:val="00723062"/>
    <w:rsid w:val="00740398"/>
    <w:rsid w:val="00742A77"/>
    <w:rsid w:val="00751B6B"/>
    <w:rsid w:val="007545CE"/>
    <w:rsid w:val="00755DA4"/>
    <w:rsid w:val="00760A94"/>
    <w:rsid w:val="00765802"/>
    <w:rsid w:val="00783051"/>
    <w:rsid w:val="007D6781"/>
    <w:rsid w:val="007E29AD"/>
    <w:rsid w:val="007E3A0C"/>
    <w:rsid w:val="007E5C7D"/>
    <w:rsid w:val="007F69CC"/>
    <w:rsid w:val="007F75C8"/>
    <w:rsid w:val="00803FB5"/>
    <w:rsid w:val="00831E6D"/>
    <w:rsid w:val="008369A1"/>
    <w:rsid w:val="00844E25"/>
    <w:rsid w:val="0086618A"/>
    <w:rsid w:val="00874ED5"/>
    <w:rsid w:val="0088774C"/>
    <w:rsid w:val="008A1736"/>
    <w:rsid w:val="008A48C9"/>
    <w:rsid w:val="008B3839"/>
    <w:rsid w:val="008B5A47"/>
    <w:rsid w:val="008C37B3"/>
    <w:rsid w:val="008C7A2F"/>
    <w:rsid w:val="008D623A"/>
    <w:rsid w:val="008D6654"/>
    <w:rsid w:val="008D7E23"/>
    <w:rsid w:val="008F044B"/>
    <w:rsid w:val="008F2695"/>
    <w:rsid w:val="009019A4"/>
    <w:rsid w:val="00926D4D"/>
    <w:rsid w:val="00931F74"/>
    <w:rsid w:val="00934011"/>
    <w:rsid w:val="00965697"/>
    <w:rsid w:val="009854DF"/>
    <w:rsid w:val="0098632B"/>
    <w:rsid w:val="009978E5"/>
    <w:rsid w:val="009C7815"/>
    <w:rsid w:val="009E59F4"/>
    <w:rsid w:val="009E5A40"/>
    <w:rsid w:val="009F6599"/>
    <w:rsid w:val="00A032FB"/>
    <w:rsid w:val="00A1469A"/>
    <w:rsid w:val="00A212B1"/>
    <w:rsid w:val="00A532B6"/>
    <w:rsid w:val="00A60CE7"/>
    <w:rsid w:val="00A8088B"/>
    <w:rsid w:val="00A813D1"/>
    <w:rsid w:val="00AA5656"/>
    <w:rsid w:val="00AB327C"/>
    <w:rsid w:val="00AC001B"/>
    <w:rsid w:val="00AC15A0"/>
    <w:rsid w:val="00AC2284"/>
    <w:rsid w:val="00AC2566"/>
    <w:rsid w:val="00AC7C86"/>
    <w:rsid w:val="00AD24A5"/>
    <w:rsid w:val="00AD7EE5"/>
    <w:rsid w:val="00AF4D7D"/>
    <w:rsid w:val="00AF6129"/>
    <w:rsid w:val="00AF7C52"/>
    <w:rsid w:val="00B00A7F"/>
    <w:rsid w:val="00B27C67"/>
    <w:rsid w:val="00B64D9E"/>
    <w:rsid w:val="00B71034"/>
    <w:rsid w:val="00B94ADD"/>
    <w:rsid w:val="00BB20F9"/>
    <w:rsid w:val="00BE1F42"/>
    <w:rsid w:val="00BE2BF8"/>
    <w:rsid w:val="00BF291F"/>
    <w:rsid w:val="00C13530"/>
    <w:rsid w:val="00C179A0"/>
    <w:rsid w:val="00C415D3"/>
    <w:rsid w:val="00C813EE"/>
    <w:rsid w:val="00C82881"/>
    <w:rsid w:val="00C902F8"/>
    <w:rsid w:val="00C9168A"/>
    <w:rsid w:val="00C9343F"/>
    <w:rsid w:val="00CB6182"/>
    <w:rsid w:val="00CC7516"/>
    <w:rsid w:val="00CE17E8"/>
    <w:rsid w:val="00CE3997"/>
    <w:rsid w:val="00CF036E"/>
    <w:rsid w:val="00CF679B"/>
    <w:rsid w:val="00CF6B21"/>
    <w:rsid w:val="00D1084C"/>
    <w:rsid w:val="00D117AE"/>
    <w:rsid w:val="00D1645F"/>
    <w:rsid w:val="00D20749"/>
    <w:rsid w:val="00D23ABF"/>
    <w:rsid w:val="00D47D3D"/>
    <w:rsid w:val="00D506B3"/>
    <w:rsid w:val="00D57D01"/>
    <w:rsid w:val="00D71B2E"/>
    <w:rsid w:val="00D741D3"/>
    <w:rsid w:val="00D7604E"/>
    <w:rsid w:val="00D8397C"/>
    <w:rsid w:val="00DA20BE"/>
    <w:rsid w:val="00DA4E84"/>
    <w:rsid w:val="00DB219F"/>
    <w:rsid w:val="00DC11E1"/>
    <w:rsid w:val="00DC29DA"/>
    <w:rsid w:val="00DD4BD3"/>
    <w:rsid w:val="00DD5D22"/>
    <w:rsid w:val="00DD6CAA"/>
    <w:rsid w:val="00DF2DBE"/>
    <w:rsid w:val="00E00E36"/>
    <w:rsid w:val="00E14A27"/>
    <w:rsid w:val="00E16645"/>
    <w:rsid w:val="00E215FB"/>
    <w:rsid w:val="00E21E98"/>
    <w:rsid w:val="00E31ADD"/>
    <w:rsid w:val="00E6230C"/>
    <w:rsid w:val="00E67C91"/>
    <w:rsid w:val="00E83CEC"/>
    <w:rsid w:val="00E9256B"/>
    <w:rsid w:val="00EB31F2"/>
    <w:rsid w:val="00EC509E"/>
    <w:rsid w:val="00EC7B01"/>
    <w:rsid w:val="00ED0B16"/>
    <w:rsid w:val="00ED6F0A"/>
    <w:rsid w:val="00EE5BF9"/>
    <w:rsid w:val="00F01414"/>
    <w:rsid w:val="00F14337"/>
    <w:rsid w:val="00F31139"/>
    <w:rsid w:val="00F32210"/>
    <w:rsid w:val="00F6255D"/>
    <w:rsid w:val="00F85CEA"/>
    <w:rsid w:val="00F92C38"/>
    <w:rsid w:val="00F92F94"/>
    <w:rsid w:val="00F97068"/>
    <w:rsid w:val="00F9707D"/>
    <w:rsid w:val="00FA4008"/>
    <w:rsid w:val="00FA4C74"/>
    <w:rsid w:val="00FA63C1"/>
    <w:rsid w:val="00FA7319"/>
    <w:rsid w:val="00FB627D"/>
    <w:rsid w:val="00FB6F48"/>
    <w:rsid w:val="00FE40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CBBC"/>
  <w15:chartTrackingRefBased/>
  <w15:docId w15:val="{6E5C9B42-D20F-4D59-A3FF-B752B876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4B7"/>
  </w:style>
  <w:style w:type="paragraph" w:styleId="Balk1">
    <w:name w:val="heading 1"/>
    <w:basedOn w:val="Normal"/>
    <w:next w:val="Normal"/>
    <w:link w:val="Balk1Char"/>
    <w:uiPriority w:val="9"/>
    <w:qFormat/>
    <w:rsid w:val="00592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92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9270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9270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9270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9270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9270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9270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9270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9270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9270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9270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9270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9270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9270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9270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9270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9270A"/>
    <w:rPr>
      <w:rFonts w:eastAsiaTheme="majorEastAsia" w:cstheme="majorBidi"/>
      <w:color w:val="272727" w:themeColor="text1" w:themeTint="D8"/>
    </w:rPr>
  </w:style>
  <w:style w:type="paragraph" w:styleId="KonuBal">
    <w:name w:val="Title"/>
    <w:basedOn w:val="Normal"/>
    <w:next w:val="Normal"/>
    <w:link w:val="KonuBalChar"/>
    <w:uiPriority w:val="10"/>
    <w:qFormat/>
    <w:rsid w:val="00592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9270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9270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9270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9270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9270A"/>
    <w:rPr>
      <w:i/>
      <w:iCs/>
      <w:color w:val="404040" w:themeColor="text1" w:themeTint="BF"/>
    </w:rPr>
  </w:style>
  <w:style w:type="paragraph" w:styleId="ListeParagraf">
    <w:name w:val="List Paragraph"/>
    <w:basedOn w:val="Normal"/>
    <w:uiPriority w:val="34"/>
    <w:qFormat/>
    <w:rsid w:val="0059270A"/>
    <w:pPr>
      <w:ind w:left="720"/>
      <w:contextualSpacing/>
    </w:pPr>
  </w:style>
  <w:style w:type="character" w:styleId="GlVurgulama">
    <w:name w:val="Intense Emphasis"/>
    <w:basedOn w:val="VarsaylanParagrafYazTipi"/>
    <w:uiPriority w:val="21"/>
    <w:qFormat/>
    <w:rsid w:val="0059270A"/>
    <w:rPr>
      <w:i/>
      <w:iCs/>
      <w:color w:val="0F4761" w:themeColor="accent1" w:themeShade="BF"/>
    </w:rPr>
  </w:style>
  <w:style w:type="paragraph" w:styleId="GlAlnt">
    <w:name w:val="Intense Quote"/>
    <w:basedOn w:val="Normal"/>
    <w:next w:val="Normal"/>
    <w:link w:val="GlAlntChar"/>
    <w:uiPriority w:val="30"/>
    <w:qFormat/>
    <w:rsid w:val="00592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9270A"/>
    <w:rPr>
      <w:i/>
      <w:iCs/>
      <w:color w:val="0F4761" w:themeColor="accent1" w:themeShade="BF"/>
    </w:rPr>
  </w:style>
  <w:style w:type="character" w:styleId="GlBavuru">
    <w:name w:val="Intense Reference"/>
    <w:basedOn w:val="VarsaylanParagrafYazTipi"/>
    <w:uiPriority w:val="32"/>
    <w:qFormat/>
    <w:rsid w:val="0059270A"/>
    <w:rPr>
      <w:b/>
      <w:bCs/>
      <w:smallCaps/>
      <w:color w:val="0F4761" w:themeColor="accent1" w:themeShade="BF"/>
      <w:spacing w:val="5"/>
    </w:rPr>
  </w:style>
  <w:style w:type="character" w:styleId="Kpr">
    <w:name w:val="Hyperlink"/>
    <w:basedOn w:val="VarsaylanParagrafYazTipi"/>
    <w:uiPriority w:val="99"/>
    <w:unhideWhenUsed/>
    <w:rsid w:val="0059270A"/>
    <w:rPr>
      <w:color w:val="467886" w:themeColor="hyperlink"/>
      <w:u w:val="single"/>
    </w:rPr>
  </w:style>
  <w:style w:type="character" w:customStyle="1" w:styleId="zmlenmeyenBahsetme1">
    <w:name w:val="Çözümlenmeyen Bahsetme1"/>
    <w:basedOn w:val="VarsaylanParagrafYazTipi"/>
    <w:uiPriority w:val="99"/>
    <w:semiHidden/>
    <w:unhideWhenUsed/>
    <w:rsid w:val="0059270A"/>
    <w:rPr>
      <w:color w:val="605E5C"/>
      <w:shd w:val="clear" w:color="auto" w:fill="E1DFDD"/>
    </w:rPr>
  </w:style>
  <w:style w:type="paragraph" w:styleId="AralkYok">
    <w:name w:val="No Spacing"/>
    <w:link w:val="AralkYokChar"/>
    <w:uiPriority w:val="1"/>
    <w:qFormat/>
    <w:rsid w:val="00476248"/>
    <w:pPr>
      <w:spacing w:after="0" w:line="240" w:lineRule="auto"/>
    </w:pPr>
    <w:rPr>
      <w:rFonts w:eastAsiaTheme="minorEastAsia"/>
      <w:kern w:val="0"/>
      <w:sz w:val="22"/>
      <w:szCs w:val="22"/>
      <w:lang w:eastAsia="tr-TR"/>
      <w14:ligatures w14:val="none"/>
    </w:rPr>
  </w:style>
  <w:style w:type="character" w:customStyle="1" w:styleId="AralkYokChar">
    <w:name w:val="Aralık Yok Char"/>
    <w:basedOn w:val="VarsaylanParagrafYazTipi"/>
    <w:link w:val="AralkYok"/>
    <w:uiPriority w:val="1"/>
    <w:rsid w:val="00476248"/>
    <w:rPr>
      <w:rFonts w:eastAsiaTheme="minorEastAsia"/>
      <w:kern w:val="0"/>
      <w:sz w:val="22"/>
      <w:szCs w:val="22"/>
      <w:lang w:eastAsia="tr-TR"/>
      <w14:ligatures w14:val="none"/>
    </w:rPr>
  </w:style>
  <w:style w:type="paragraph" w:styleId="stBilgi">
    <w:name w:val="header"/>
    <w:basedOn w:val="Normal"/>
    <w:link w:val="stBilgiChar"/>
    <w:uiPriority w:val="99"/>
    <w:unhideWhenUsed/>
    <w:rsid w:val="001927E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927EA"/>
  </w:style>
  <w:style w:type="paragraph" w:styleId="AltBilgi">
    <w:name w:val="footer"/>
    <w:basedOn w:val="Normal"/>
    <w:link w:val="AltBilgiChar"/>
    <w:uiPriority w:val="99"/>
    <w:unhideWhenUsed/>
    <w:rsid w:val="001927E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927EA"/>
  </w:style>
  <w:style w:type="paragraph" w:styleId="BalonMetni">
    <w:name w:val="Balloon Text"/>
    <w:basedOn w:val="Normal"/>
    <w:link w:val="BalonMetniChar"/>
    <w:uiPriority w:val="99"/>
    <w:semiHidden/>
    <w:unhideWhenUsed/>
    <w:rsid w:val="0093401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340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Antalya Kent Konseyi, Kültür/Sanat Çalışma Grubu , Altın Portakal Film Festivali Çalışma Komisyonu Raporudur.                                                             Bu raporda  katkısı olan Sayın Tuncer Çetinkaya ve  Sayın Giray Ercenk’e                                 teşekkürlerimizle</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1841</Words>
  <Characters>10500</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Antalya Altın Portakal  Film Festivali                                                                                             Geçmiş •                                                        Bugün •                                                     </vt:lpstr>
    </vt:vector>
  </TitlesOfParts>
  <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Antalya Altın Portakal  Film Festivali                                                                                             Geçmiş •                                                        Bugün •                                                             Gelecek •                                                            Yeşil Dönüşüm •                                           Yönetim Tartışmaları •                                 Öneriler •</dc:title>
  <dc:subject/>
  <dc:creator>29.9.2025</dc:creator>
  <cp:keywords/>
  <dc:description/>
  <cp:lastModifiedBy>user</cp:lastModifiedBy>
  <cp:revision>4</cp:revision>
  <cp:lastPrinted>2025-10-22T08:30:00Z</cp:lastPrinted>
  <dcterms:created xsi:type="dcterms:W3CDTF">2025-10-23T19:35:00Z</dcterms:created>
  <dcterms:modified xsi:type="dcterms:W3CDTF">2025-10-24T08:35:00Z</dcterms:modified>
</cp:coreProperties>
</file>